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4FD3A" w14:textId="77777777" w:rsidR="008A3CE1" w:rsidRDefault="008A3CE1" w:rsidP="008A3CE1">
      <w:r>
        <w:rPr>
          <w:noProof/>
        </w:rPr>
        <w:drawing>
          <wp:anchor distT="0" distB="0" distL="114300" distR="114300" simplePos="0" relativeHeight="251659264" behindDoc="0" locked="0" layoutInCell="1" allowOverlap="1" wp14:anchorId="49F864D5" wp14:editId="078A0C8C">
            <wp:simplePos x="0" y="0"/>
            <wp:positionH relativeFrom="column">
              <wp:posOffset>5716905</wp:posOffset>
            </wp:positionH>
            <wp:positionV relativeFrom="paragraph">
              <wp:posOffset>272</wp:posOffset>
            </wp:positionV>
            <wp:extent cx="622935" cy="626110"/>
            <wp:effectExtent l="0" t="0" r="5715" b="2540"/>
            <wp:wrapSquare wrapText="bothSides"/>
            <wp:docPr id="2" name="Рисунок 2" descr="Изображение выглядит как логотип, символ, Шрифт, Графика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Изображение выглядит как логотип, символ, Шрифт, Графика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" cy="62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2365BF" w14:textId="77777777" w:rsidR="008A3CE1" w:rsidRDefault="008A3CE1" w:rsidP="008A3CE1"/>
    <w:tbl>
      <w:tblPr>
        <w:tblpPr w:leftFromText="180" w:rightFromText="180" w:bottomFromText="160" w:vertAnchor="text" w:horzAnchor="margin" w:tblpY="481"/>
        <w:tblW w:w="10085" w:type="dxa"/>
        <w:tblLook w:val="04A0" w:firstRow="1" w:lastRow="0" w:firstColumn="1" w:lastColumn="0" w:noHBand="0" w:noVBand="1"/>
      </w:tblPr>
      <w:tblGrid>
        <w:gridCol w:w="4260"/>
        <w:gridCol w:w="5825"/>
      </w:tblGrid>
      <w:tr w:rsidR="008A3CE1" w14:paraId="355DF85A" w14:textId="77777777" w:rsidTr="00E50DEE">
        <w:trPr>
          <w:trHeight w:val="2245"/>
        </w:trPr>
        <w:tc>
          <w:tcPr>
            <w:tcW w:w="4260" w:type="dxa"/>
          </w:tcPr>
          <w:p w14:paraId="2F033BC3" w14:textId="516661DF" w:rsidR="008A3CE1" w:rsidRDefault="008A3CE1" w:rsidP="00E50DEE">
            <w:pPr>
              <w:spacing w:line="256" w:lineRule="auto"/>
              <w:rPr>
                <w:b/>
              </w:rPr>
            </w:pPr>
            <w:bookmarkStart w:id="0" w:name="_Hlk124096048"/>
            <w:bookmarkStart w:id="1" w:name="_Hlk102724433"/>
            <w:r>
              <w:rPr>
                <w:b/>
              </w:rPr>
              <w:t>«</w:t>
            </w:r>
            <w:r w:rsidR="006A4554">
              <w:rPr>
                <w:b/>
              </w:rPr>
              <w:t>УТВЕРЖДАЮ</w:t>
            </w:r>
            <w:r>
              <w:rPr>
                <w:b/>
              </w:rPr>
              <w:t>»</w:t>
            </w:r>
          </w:p>
          <w:p w14:paraId="2A18668E" w14:textId="77777777" w:rsidR="008A3CE1" w:rsidRPr="00544AC4" w:rsidRDefault="008A3CE1" w:rsidP="00E50DEE">
            <w:pPr>
              <w:rPr>
                <w:b/>
                <w:bCs/>
              </w:rPr>
            </w:pPr>
            <w:r w:rsidRPr="00544AC4">
              <w:rPr>
                <w:b/>
                <w:bCs/>
              </w:rPr>
              <w:t xml:space="preserve">Заместитель Председателя </w:t>
            </w:r>
          </w:p>
          <w:p w14:paraId="052330B4" w14:textId="77777777" w:rsidR="008A3CE1" w:rsidRDefault="008A3CE1" w:rsidP="00E50DEE">
            <w:pPr>
              <w:rPr>
                <w:b/>
                <w:bCs/>
              </w:rPr>
            </w:pPr>
            <w:r w:rsidRPr="00544AC4">
              <w:rPr>
                <w:b/>
                <w:bCs/>
              </w:rPr>
              <w:t xml:space="preserve">Правления ЗАО «КГК»  </w:t>
            </w:r>
          </w:p>
          <w:p w14:paraId="32101812" w14:textId="77777777" w:rsidR="008A3CE1" w:rsidRPr="00544AC4" w:rsidRDefault="008A3CE1" w:rsidP="00E50DEE">
            <w:pPr>
              <w:rPr>
                <w:b/>
                <w:bCs/>
                <w:sz w:val="14"/>
                <w:szCs w:val="14"/>
              </w:rPr>
            </w:pPr>
          </w:p>
          <w:p w14:paraId="46F12EF5" w14:textId="328BFC1B" w:rsidR="008A3CE1" w:rsidRDefault="008A3CE1" w:rsidP="00E50DEE">
            <w:pPr>
              <w:spacing w:line="256" w:lineRule="auto"/>
            </w:pPr>
          </w:p>
        </w:tc>
        <w:tc>
          <w:tcPr>
            <w:tcW w:w="5825" w:type="dxa"/>
          </w:tcPr>
          <w:p w14:paraId="2DA35A53" w14:textId="5FC58C44" w:rsidR="008A3CE1" w:rsidRDefault="008A3CE1" w:rsidP="00E50DEE">
            <w:pPr>
              <w:spacing w:line="256" w:lineRule="auto"/>
              <w:ind w:left="-450"/>
              <w:jc w:val="right"/>
              <w:rPr>
                <w:b/>
              </w:rPr>
            </w:pPr>
            <w:r>
              <w:rPr>
                <w:b/>
              </w:rPr>
              <w:t>«</w:t>
            </w:r>
            <w:r w:rsidR="006A4554">
              <w:rPr>
                <w:b/>
              </w:rPr>
              <w:t>СОГЛАСОВАНО</w:t>
            </w:r>
            <w:r>
              <w:rPr>
                <w:b/>
              </w:rPr>
              <w:t xml:space="preserve">»   </w:t>
            </w:r>
          </w:p>
          <w:p w14:paraId="6ECCFC83" w14:textId="77777777" w:rsidR="008A3CE1" w:rsidRDefault="008A3CE1" w:rsidP="00E50DEE">
            <w:pPr>
              <w:spacing w:line="256" w:lineRule="auto"/>
              <w:ind w:left="-450"/>
              <w:jc w:val="right"/>
              <w:rPr>
                <w:b/>
              </w:rPr>
            </w:pPr>
            <w:r>
              <w:rPr>
                <w:b/>
              </w:rPr>
              <w:t xml:space="preserve">Менеджер подземной разработки </w:t>
            </w:r>
            <w:r w:rsidRPr="003147BA">
              <w:rPr>
                <w:b/>
              </w:rPr>
              <w:t xml:space="preserve">ЗАО </w:t>
            </w:r>
            <w:r>
              <w:rPr>
                <w:b/>
              </w:rPr>
              <w:t>«</w:t>
            </w:r>
            <w:r w:rsidRPr="003147BA">
              <w:rPr>
                <w:b/>
              </w:rPr>
              <w:t>КГК</w:t>
            </w:r>
            <w:r>
              <w:rPr>
                <w:b/>
              </w:rPr>
              <w:t>»</w:t>
            </w:r>
          </w:p>
          <w:p w14:paraId="4900300A" w14:textId="77777777" w:rsidR="008A3CE1" w:rsidRDefault="008A3CE1" w:rsidP="00E50DEE">
            <w:pPr>
              <w:spacing w:line="256" w:lineRule="auto"/>
              <w:ind w:left="-450"/>
              <w:jc w:val="right"/>
              <w:rPr>
                <w:b/>
              </w:rPr>
            </w:pPr>
            <w:r>
              <w:rPr>
                <w:b/>
                <w:lang w:val="ky-KG"/>
              </w:rPr>
              <w:t xml:space="preserve"> </w:t>
            </w:r>
          </w:p>
          <w:p w14:paraId="7A7D8889" w14:textId="6C9F339D" w:rsidR="008A3CE1" w:rsidRDefault="008A3CE1" w:rsidP="006A6F00">
            <w:pPr>
              <w:spacing w:line="256" w:lineRule="auto"/>
              <w:ind w:left="-450" w:hanging="90"/>
              <w:jc w:val="right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</w:t>
            </w:r>
          </w:p>
          <w:p w14:paraId="3CEBEBB4" w14:textId="77777777" w:rsidR="008A3CE1" w:rsidRDefault="008A3CE1" w:rsidP="00E50DEE">
            <w:pPr>
              <w:spacing w:line="256" w:lineRule="auto"/>
              <w:ind w:left="-450"/>
              <w:rPr>
                <w:b/>
              </w:rPr>
            </w:pPr>
          </w:p>
          <w:p w14:paraId="41BE1CA7" w14:textId="77777777" w:rsidR="008A3CE1" w:rsidRPr="007D1F67" w:rsidRDefault="008A3CE1" w:rsidP="00E50DEE">
            <w:pPr>
              <w:spacing w:line="256" w:lineRule="auto"/>
              <w:ind w:left="-450"/>
              <w:rPr>
                <w:b/>
              </w:rPr>
            </w:pPr>
          </w:p>
        </w:tc>
      </w:tr>
    </w:tbl>
    <w:bookmarkEnd w:id="0"/>
    <w:p w14:paraId="710D6BAF" w14:textId="77777777" w:rsidR="008A3CE1" w:rsidRPr="00AD593F" w:rsidRDefault="008A3CE1" w:rsidP="008A3CE1">
      <w:pPr>
        <w:ind w:left="2832" w:firstLine="708"/>
        <w:jc w:val="center"/>
      </w:pPr>
      <w:r w:rsidRPr="00AD593F">
        <w:t xml:space="preserve">  </w:t>
      </w:r>
    </w:p>
    <w:p w14:paraId="2AE9145B" w14:textId="77777777" w:rsidR="008A3CE1" w:rsidRPr="00AD593F" w:rsidRDefault="008A3CE1" w:rsidP="008A3CE1">
      <w:pPr>
        <w:jc w:val="center"/>
        <w:rPr>
          <w:b/>
          <w:bCs/>
        </w:rPr>
      </w:pPr>
      <w:r w:rsidRPr="00AD593F">
        <w:rPr>
          <w:b/>
          <w:bCs/>
        </w:rPr>
        <w:t>ТЕХНИЧЕСКОЕ ЗАДАНИЕ</w:t>
      </w:r>
    </w:p>
    <w:p w14:paraId="13628493" w14:textId="2CDAD84C" w:rsidR="008A3CE1" w:rsidRPr="008A3CE1" w:rsidRDefault="008A3CE1" w:rsidP="008A3CE1">
      <w:pPr>
        <w:jc w:val="center"/>
      </w:pPr>
      <w:r w:rsidRPr="008A3CE1">
        <w:t xml:space="preserve">на </w:t>
      </w:r>
      <w:r w:rsidR="0072705C">
        <w:t xml:space="preserve">приобретение </w:t>
      </w:r>
      <w:r w:rsidRPr="008A3CE1">
        <w:t>фрикционны</w:t>
      </w:r>
      <w:r w:rsidR="0072705C">
        <w:t>х</w:t>
      </w:r>
      <w:r w:rsidRPr="008A3CE1">
        <w:t xml:space="preserve"> анкерны</w:t>
      </w:r>
      <w:r w:rsidR="0072705C">
        <w:t>х</w:t>
      </w:r>
      <w:r w:rsidRPr="008A3CE1">
        <w:t xml:space="preserve"> креплени</w:t>
      </w:r>
      <w:r w:rsidR="0072705C">
        <w:t>й</w:t>
      </w:r>
      <w:r w:rsidRPr="008A3CE1">
        <w:t xml:space="preserve"> жесткого исполнения типа </w:t>
      </w:r>
      <w:proofErr w:type="spellStart"/>
      <w:r w:rsidRPr="008A3CE1">
        <w:t>Stiff</w:t>
      </w:r>
      <w:proofErr w:type="spellEnd"/>
      <w:r w:rsidRPr="008A3CE1">
        <w:t xml:space="preserve"> </w:t>
      </w:r>
      <w:proofErr w:type="spellStart"/>
      <w:r w:rsidRPr="008A3CE1">
        <w:t>Split</w:t>
      </w:r>
      <w:proofErr w:type="spellEnd"/>
      <w:r w:rsidRPr="008A3CE1">
        <w:t xml:space="preserve"> </w:t>
      </w:r>
      <w:proofErr w:type="spellStart"/>
      <w:r w:rsidRPr="008A3CE1">
        <w:t>Set</w:t>
      </w:r>
      <w:proofErr w:type="spellEnd"/>
      <w:r w:rsidRPr="008A3CE1">
        <w:t xml:space="preserve"> </w:t>
      </w:r>
      <w:proofErr w:type="spellStart"/>
      <w:r w:rsidRPr="008A3CE1">
        <w:t>Stabilisers</w:t>
      </w:r>
      <w:proofErr w:type="spellEnd"/>
      <w:r w:rsidRPr="008A3CE1">
        <w:t xml:space="preserve"> </w:t>
      </w:r>
      <w:r w:rsidRPr="008A3CE1">
        <w:rPr>
          <w:lang w:val="en-US"/>
        </w:rPr>
        <w:t>bolts</w:t>
      </w:r>
      <w:r>
        <w:t xml:space="preserve"> </w:t>
      </w:r>
      <w:r w:rsidRPr="008A3CE1">
        <w:t>подземной разработки</w:t>
      </w:r>
      <w:r>
        <w:t xml:space="preserve"> </w:t>
      </w:r>
      <w:r w:rsidRPr="008A3CE1">
        <w:t>ЗАО «Кумтор Голд Компани»</w:t>
      </w:r>
    </w:p>
    <w:p w14:paraId="4584B386" w14:textId="77777777" w:rsidR="008A3CE1" w:rsidRPr="00AD593F" w:rsidRDefault="008A3CE1" w:rsidP="008A3CE1">
      <w:pPr>
        <w:jc w:val="center"/>
      </w:pPr>
    </w:p>
    <w:tbl>
      <w:tblPr>
        <w:tblW w:w="5396" w:type="pct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2913"/>
        <w:gridCol w:w="7017"/>
      </w:tblGrid>
      <w:tr w:rsidR="008A3CE1" w:rsidRPr="00AD593F" w14:paraId="4397C46B" w14:textId="77777777" w:rsidTr="007C6CDE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0EE7F765" w14:textId="77777777" w:rsidR="008A3CE1" w:rsidRPr="000F4F6A" w:rsidRDefault="008A3CE1" w:rsidP="00E50DEE">
            <w:pPr>
              <w:jc w:val="center"/>
              <w:rPr>
                <w:b/>
                <w:bCs/>
                <w:color w:val="111111"/>
              </w:rPr>
            </w:pPr>
            <w:r w:rsidRPr="000F4F6A">
              <w:rPr>
                <w:b/>
                <w:bCs/>
              </w:rPr>
              <w:t>№ п/п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740A9DC1" w14:textId="77777777" w:rsidR="008A3CE1" w:rsidRPr="000F4F6A" w:rsidRDefault="008A3CE1" w:rsidP="00E50DEE">
            <w:pPr>
              <w:jc w:val="center"/>
              <w:rPr>
                <w:b/>
                <w:bCs/>
                <w:color w:val="111111"/>
              </w:rPr>
            </w:pPr>
            <w:r w:rsidRPr="000F4F6A">
              <w:rPr>
                <w:b/>
                <w:bCs/>
              </w:rPr>
              <w:t>Перечень основных данных и требований</w:t>
            </w:r>
          </w:p>
        </w:tc>
        <w:tc>
          <w:tcPr>
            <w:tcW w:w="3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5652DA91" w14:textId="77777777" w:rsidR="008A3CE1" w:rsidRPr="000F4F6A" w:rsidRDefault="008A3CE1" w:rsidP="00E50DEE">
            <w:pPr>
              <w:jc w:val="center"/>
              <w:rPr>
                <w:b/>
                <w:bCs/>
                <w:color w:val="111111"/>
              </w:rPr>
            </w:pPr>
            <w:r w:rsidRPr="000F4F6A">
              <w:rPr>
                <w:b/>
                <w:bCs/>
              </w:rPr>
              <w:t>Основные данные и требования</w:t>
            </w:r>
          </w:p>
        </w:tc>
      </w:tr>
      <w:tr w:rsidR="008A3CE1" w:rsidRPr="00AD593F" w14:paraId="1904EE22" w14:textId="77777777" w:rsidTr="007C6CDE">
        <w:trPr>
          <w:trHeight w:val="69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0B3F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1.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4994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Место доставки</w:t>
            </w:r>
          </w:p>
        </w:tc>
        <w:tc>
          <w:tcPr>
            <w:tcW w:w="3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7681" w14:textId="77777777" w:rsidR="008A3CE1" w:rsidRPr="00AD593F" w:rsidRDefault="008A3CE1" w:rsidP="005F51F6">
            <w:pPr>
              <w:ind w:left="250"/>
              <w:jc w:val="center"/>
              <w:rPr>
                <w:color w:val="111111"/>
              </w:rPr>
            </w:pPr>
            <w:r w:rsidRPr="004B0DCB">
              <w:t>ЗАО «Кумтор Голд Компани». Кыргызская Республика, г. Балыкчы, ул. Нарынское шоссе, 9.</w:t>
            </w:r>
          </w:p>
        </w:tc>
      </w:tr>
      <w:tr w:rsidR="008A3CE1" w:rsidRPr="00AD593F" w14:paraId="55BBBB0C" w14:textId="77777777" w:rsidTr="007C6CDE">
        <w:trPr>
          <w:trHeight w:val="116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5BD3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2.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A6CF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Общие положения</w:t>
            </w:r>
          </w:p>
        </w:tc>
        <w:tc>
          <w:tcPr>
            <w:tcW w:w="3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A60A" w14:textId="77777777" w:rsidR="00E150A2" w:rsidRDefault="008A3CE1" w:rsidP="00EC5224">
            <w:pPr>
              <w:ind w:left="67" w:firstLine="337"/>
              <w:jc w:val="both"/>
            </w:pPr>
            <w:r w:rsidRPr="004B0DCB">
              <w:t xml:space="preserve">Предметом технического задания является приобретение </w:t>
            </w:r>
            <w:r w:rsidRPr="007C4B08">
              <w:t xml:space="preserve">средств </w:t>
            </w:r>
            <w:r w:rsidRPr="008A3CE1">
              <w:t>фрикционны</w:t>
            </w:r>
            <w:r>
              <w:t>х</w:t>
            </w:r>
            <w:r w:rsidRPr="008A3CE1">
              <w:t xml:space="preserve"> анкеро</w:t>
            </w:r>
            <w:r>
              <w:t>в</w:t>
            </w:r>
            <w:r w:rsidRPr="008A3CE1">
              <w:t xml:space="preserve"> крепления жесткого исполнения типа </w:t>
            </w:r>
            <w:proofErr w:type="spellStart"/>
            <w:r w:rsidRPr="008A3CE1">
              <w:t>Stiff</w:t>
            </w:r>
            <w:proofErr w:type="spellEnd"/>
            <w:r w:rsidRPr="008A3CE1">
              <w:t xml:space="preserve"> </w:t>
            </w:r>
            <w:proofErr w:type="spellStart"/>
            <w:r w:rsidRPr="008A3CE1">
              <w:t>Split</w:t>
            </w:r>
            <w:proofErr w:type="spellEnd"/>
            <w:r w:rsidRPr="008A3CE1">
              <w:t xml:space="preserve"> </w:t>
            </w:r>
            <w:proofErr w:type="spellStart"/>
            <w:r w:rsidRPr="008A3CE1">
              <w:t>Set</w:t>
            </w:r>
            <w:proofErr w:type="spellEnd"/>
            <w:r w:rsidRPr="008A3CE1">
              <w:t xml:space="preserve"> </w:t>
            </w:r>
            <w:proofErr w:type="spellStart"/>
            <w:r w:rsidRPr="008A3CE1">
              <w:t>Stabilisers</w:t>
            </w:r>
            <w:proofErr w:type="spellEnd"/>
            <w:r w:rsidRPr="008A3CE1">
              <w:t xml:space="preserve"> </w:t>
            </w:r>
            <w:r w:rsidRPr="008A3CE1">
              <w:rPr>
                <w:lang w:val="en-US"/>
              </w:rPr>
              <w:t>bolts</w:t>
            </w:r>
            <w:r>
              <w:t xml:space="preserve"> </w:t>
            </w:r>
            <w:r w:rsidRPr="007C4B08">
              <w:t>для проведения подземных горных работ</w:t>
            </w:r>
            <w:r>
              <w:t xml:space="preserve"> по укреплению горных пород массива</w:t>
            </w:r>
            <w:r w:rsidRPr="007C4B08">
              <w:t>, обеспечивающих</w:t>
            </w:r>
            <w:r>
              <w:t xml:space="preserve"> его</w:t>
            </w:r>
            <w:r w:rsidRPr="007C4B08">
              <w:t xml:space="preserve"> безопасность и устойчивость.</w:t>
            </w:r>
            <w:r w:rsidR="00E150A2" w:rsidRPr="00A72D2E">
              <w:t xml:space="preserve"> </w:t>
            </w:r>
          </w:p>
          <w:p w14:paraId="47E89A49" w14:textId="20AD9C7E" w:rsidR="00E150A2" w:rsidRPr="00A72D2E" w:rsidRDefault="00E150A2" w:rsidP="00EC5224">
            <w:pPr>
              <w:ind w:left="67" w:firstLine="337"/>
              <w:jc w:val="both"/>
            </w:pPr>
            <w:r>
              <w:t xml:space="preserve">Данный фрикционный анкер </w:t>
            </w:r>
            <w:r w:rsidRPr="00A72D2E">
              <w:t xml:space="preserve">представляет </w:t>
            </w:r>
            <w:r w:rsidR="00D36095" w:rsidRPr="00A72D2E">
              <w:t>собой</w:t>
            </w:r>
            <w:r w:rsidR="00D36095">
              <w:t xml:space="preserve"> трубу с продольным пазом и суженным концом для облегченной установки в шпур. Конструкция включает внешнюю и внутреннюю трубки одного типа. </w:t>
            </w:r>
            <w:r w:rsidRPr="00A72D2E">
              <w:t>На другом конце находится приварная фланцевая кольцевая деталь, которая удерживает опорную пластину</w:t>
            </w:r>
            <w:r>
              <w:t>,</w:t>
            </w:r>
            <w:r w:rsidRPr="0053773D">
              <w:t xml:space="preserve"> а также увеличение срока службы выработок за счёт дополнительного цементирования и фрикционного сцепления с породой</w:t>
            </w:r>
            <w:r>
              <w:t>.</w:t>
            </w:r>
          </w:p>
          <w:p w14:paraId="6BEF4876" w14:textId="4173AF52" w:rsidR="008A3CE1" w:rsidRPr="00AD593F" w:rsidRDefault="008A3CE1" w:rsidP="00E50DEE">
            <w:pPr>
              <w:ind w:left="250"/>
              <w:jc w:val="both"/>
              <w:rPr>
                <w:color w:val="111111"/>
              </w:rPr>
            </w:pPr>
          </w:p>
        </w:tc>
      </w:tr>
      <w:tr w:rsidR="008A3CE1" w:rsidRPr="00AD593F" w14:paraId="21C8CE98" w14:textId="77777777" w:rsidTr="007C6CDE">
        <w:trPr>
          <w:trHeight w:val="53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8FA8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3.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E0C6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Заказчик</w:t>
            </w:r>
          </w:p>
        </w:tc>
        <w:tc>
          <w:tcPr>
            <w:tcW w:w="3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BD01" w14:textId="77777777" w:rsidR="008A3CE1" w:rsidRPr="00AD593F" w:rsidRDefault="008A3CE1" w:rsidP="00E50DEE">
            <w:pPr>
              <w:ind w:left="250"/>
              <w:jc w:val="both"/>
              <w:rPr>
                <w:color w:val="111111"/>
              </w:rPr>
            </w:pPr>
            <w:r w:rsidRPr="004B0DCB">
              <w:t>ЗАО «Кумтор Голд Компани».</w:t>
            </w:r>
          </w:p>
        </w:tc>
      </w:tr>
      <w:tr w:rsidR="008A3CE1" w:rsidRPr="00AD593F" w14:paraId="03D6CBB0" w14:textId="77777777" w:rsidTr="007C6CDE">
        <w:trPr>
          <w:trHeight w:val="44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612E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4.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F1E3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Поставщик</w:t>
            </w:r>
          </w:p>
        </w:tc>
        <w:tc>
          <w:tcPr>
            <w:tcW w:w="3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5293" w14:textId="77777777" w:rsidR="008A3CE1" w:rsidRPr="00AD593F" w:rsidRDefault="008A3CE1" w:rsidP="00E50DEE">
            <w:pPr>
              <w:ind w:left="250"/>
              <w:jc w:val="both"/>
              <w:rPr>
                <w:color w:val="111111"/>
              </w:rPr>
            </w:pPr>
            <w:r w:rsidRPr="004B0DCB">
              <w:t>Определяется согласно конкурсу.</w:t>
            </w:r>
          </w:p>
        </w:tc>
      </w:tr>
      <w:tr w:rsidR="008A3CE1" w:rsidRPr="00AD593F" w14:paraId="043B242F" w14:textId="77777777" w:rsidTr="007C6CDE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E332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5.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E136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Цель</w:t>
            </w:r>
          </w:p>
        </w:tc>
        <w:tc>
          <w:tcPr>
            <w:tcW w:w="3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2FE5" w14:textId="7C8CC865" w:rsidR="008A3CE1" w:rsidRPr="00AD593F" w:rsidRDefault="0053773D" w:rsidP="00EC5224">
            <w:pPr>
              <w:ind w:left="67" w:firstLine="450"/>
              <w:jc w:val="both"/>
              <w:rPr>
                <w:color w:val="111111"/>
              </w:rPr>
            </w:pPr>
            <w:r w:rsidRPr="0053773D">
              <w:t xml:space="preserve">Целью приобретения анкерных креплений жесткого исполнения типа </w:t>
            </w:r>
            <w:proofErr w:type="spellStart"/>
            <w:r w:rsidRPr="0053773D">
              <w:rPr>
                <w:b/>
                <w:bCs/>
              </w:rPr>
              <w:t>Stiff</w:t>
            </w:r>
            <w:proofErr w:type="spellEnd"/>
            <w:r w:rsidRPr="0053773D">
              <w:rPr>
                <w:b/>
                <w:bCs/>
              </w:rPr>
              <w:t xml:space="preserve"> </w:t>
            </w:r>
            <w:proofErr w:type="spellStart"/>
            <w:r w:rsidRPr="0053773D">
              <w:rPr>
                <w:b/>
                <w:bCs/>
              </w:rPr>
              <w:t>Split</w:t>
            </w:r>
            <w:proofErr w:type="spellEnd"/>
            <w:r w:rsidRPr="0053773D">
              <w:rPr>
                <w:b/>
                <w:bCs/>
              </w:rPr>
              <w:t xml:space="preserve"> </w:t>
            </w:r>
            <w:proofErr w:type="spellStart"/>
            <w:r w:rsidRPr="0053773D">
              <w:rPr>
                <w:b/>
                <w:bCs/>
              </w:rPr>
              <w:t>Set</w:t>
            </w:r>
            <w:proofErr w:type="spellEnd"/>
            <w:r w:rsidRPr="0053773D">
              <w:rPr>
                <w:b/>
                <w:bCs/>
              </w:rPr>
              <w:t xml:space="preserve"> </w:t>
            </w:r>
            <w:proofErr w:type="spellStart"/>
            <w:r w:rsidRPr="0053773D">
              <w:rPr>
                <w:b/>
                <w:bCs/>
              </w:rPr>
              <w:t>Stabilisers</w:t>
            </w:r>
            <w:proofErr w:type="spellEnd"/>
            <w:r w:rsidRPr="0053773D">
              <w:rPr>
                <w:b/>
                <w:bCs/>
              </w:rPr>
              <w:t xml:space="preserve"> </w:t>
            </w:r>
            <w:proofErr w:type="spellStart"/>
            <w:r w:rsidRPr="0053773D">
              <w:rPr>
                <w:b/>
                <w:bCs/>
              </w:rPr>
              <w:t>bolts</w:t>
            </w:r>
            <w:proofErr w:type="spellEnd"/>
            <w:r w:rsidRPr="0053773D">
              <w:t xml:space="preserve"> является обеспечение надежной и эффективной крепи горных выработок в условиях среднеустойчивых, неустойчивых и трещиноватых пород. Применение анкеров направлено на повышение устойчивости горных массивов, снижение рисков обрушения, улучшение безопасности ведения подземных горных работ</w:t>
            </w:r>
            <w:r w:rsidR="00E150A2">
              <w:t>.</w:t>
            </w:r>
          </w:p>
        </w:tc>
      </w:tr>
      <w:tr w:rsidR="008A3CE1" w:rsidRPr="00AD593F" w14:paraId="696217B0" w14:textId="77777777" w:rsidTr="007C6CDE">
        <w:trPr>
          <w:trHeight w:val="80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D731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6.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A0C1" w14:textId="2BC90110" w:rsidR="008A3CE1" w:rsidRPr="00B12D35" w:rsidRDefault="008A3CE1" w:rsidP="00E50DEE">
            <w:pPr>
              <w:jc w:val="center"/>
            </w:pPr>
            <w:r w:rsidRPr="004B0DCB">
              <w:t>Предмет закупки и их комплектность</w:t>
            </w:r>
            <w:r w:rsidR="00B12D35">
              <w:t>,</w:t>
            </w:r>
          </w:p>
          <w:p w14:paraId="383774E1" w14:textId="369E9B1A" w:rsidR="0072705C" w:rsidRPr="00AD593F" w:rsidRDefault="00B12D35" w:rsidP="00E50DEE">
            <w:pPr>
              <w:jc w:val="center"/>
              <w:rPr>
                <w:color w:val="111111"/>
              </w:rPr>
            </w:pPr>
            <w:r>
              <w:rPr>
                <w:color w:val="111111"/>
              </w:rPr>
              <w:t>а</w:t>
            </w:r>
            <w:r w:rsidR="0072705C">
              <w:rPr>
                <w:color w:val="111111"/>
              </w:rPr>
              <w:t xml:space="preserve"> также количество</w:t>
            </w:r>
          </w:p>
        </w:tc>
        <w:tc>
          <w:tcPr>
            <w:tcW w:w="3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2540" w14:textId="4678BD59" w:rsidR="0072705C" w:rsidRDefault="0072705C" w:rsidP="0053773D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343" w:hanging="270"/>
              <w:jc w:val="both"/>
            </w:pPr>
            <w:r>
              <w:t>Комплект состоит из:</w:t>
            </w:r>
          </w:p>
          <w:p w14:paraId="7976F82D" w14:textId="53C77C46" w:rsidR="0053773D" w:rsidRPr="00EA20F1" w:rsidRDefault="0053773D" w:rsidP="0072705C">
            <w:pPr>
              <w:pStyle w:val="ListParagraph"/>
              <w:numPr>
                <w:ilvl w:val="0"/>
                <w:numId w:val="4"/>
              </w:numPr>
              <w:spacing w:line="259" w:lineRule="auto"/>
              <w:jc w:val="both"/>
            </w:pPr>
            <w:r w:rsidRPr="00EA20F1">
              <w:t xml:space="preserve">Анкерное крепление жесткого исполнения типа </w:t>
            </w:r>
            <w:proofErr w:type="spellStart"/>
            <w:r w:rsidRPr="00EA20F1">
              <w:t>Stiff</w:t>
            </w:r>
            <w:proofErr w:type="spellEnd"/>
            <w:r w:rsidRPr="00EA20F1">
              <w:t xml:space="preserve"> </w:t>
            </w:r>
            <w:proofErr w:type="spellStart"/>
            <w:r w:rsidRPr="00EA20F1">
              <w:t>Split</w:t>
            </w:r>
            <w:proofErr w:type="spellEnd"/>
            <w:r w:rsidRPr="00EA20F1">
              <w:t xml:space="preserve"> </w:t>
            </w:r>
            <w:proofErr w:type="spellStart"/>
            <w:r w:rsidRPr="00EA20F1">
              <w:t>Set</w:t>
            </w:r>
            <w:proofErr w:type="spellEnd"/>
            <w:r w:rsidRPr="00EA20F1">
              <w:t xml:space="preserve"> </w:t>
            </w:r>
            <w:proofErr w:type="spellStart"/>
            <w:r w:rsidRPr="00EA20F1">
              <w:t>Stabilisers</w:t>
            </w:r>
            <w:proofErr w:type="spellEnd"/>
            <w:r w:rsidRPr="00EA20F1">
              <w:t xml:space="preserve"> </w:t>
            </w:r>
            <w:proofErr w:type="spellStart"/>
            <w:r w:rsidRPr="00EA20F1">
              <w:t>bolts</w:t>
            </w:r>
            <w:proofErr w:type="spellEnd"/>
            <w:r w:rsidRPr="00EA20F1">
              <w:t xml:space="preserve"> </w:t>
            </w:r>
            <w:r w:rsidR="00A11271" w:rsidRPr="00EA20F1">
              <w:t xml:space="preserve">– </w:t>
            </w:r>
            <w:r w:rsidR="00A11271">
              <w:t>длина</w:t>
            </w:r>
            <w:r>
              <w:t xml:space="preserve"> 2,4 м</w:t>
            </w:r>
            <w:r w:rsidR="008D13A2">
              <w:t>.-</w:t>
            </w:r>
            <w:r w:rsidRPr="00EA20F1">
              <w:t>1шт</w:t>
            </w:r>
            <w:r w:rsidR="007F7990">
              <w:t>; (</w:t>
            </w:r>
            <w:r w:rsidR="007F7990" w:rsidRPr="007F7990">
              <w:rPr>
                <w:i/>
                <w:iCs/>
                <w:sz w:val="22"/>
                <w:szCs w:val="22"/>
              </w:rPr>
              <w:t>Конструкция включает внешнюю и внутреннюю трубки одного типа</w:t>
            </w:r>
            <w:r w:rsidR="007F7990">
              <w:rPr>
                <w:i/>
                <w:iCs/>
                <w:sz w:val="22"/>
                <w:szCs w:val="22"/>
              </w:rPr>
              <w:t>)</w:t>
            </w:r>
            <w:r w:rsidR="007F7990" w:rsidRPr="007F7990">
              <w:rPr>
                <w:i/>
                <w:iCs/>
                <w:sz w:val="22"/>
                <w:szCs w:val="22"/>
              </w:rPr>
              <w:t>.</w:t>
            </w:r>
          </w:p>
          <w:p w14:paraId="641BDB1E" w14:textId="6AE0B13F" w:rsidR="0053773D" w:rsidRDefault="0053773D" w:rsidP="00EC5224">
            <w:pPr>
              <w:pStyle w:val="ListParagraph"/>
              <w:numPr>
                <w:ilvl w:val="0"/>
                <w:numId w:val="4"/>
              </w:numPr>
              <w:spacing w:line="259" w:lineRule="auto"/>
              <w:ind w:left="517" w:hanging="264"/>
              <w:jc w:val="both"/>
            </w:pPr>
            <w:r>
              <w:t>Комбинированная о</w:t>
            </w:r>
            <w:r w:rsidRPr="00EA20F1">
              <w:t>порная пластина</w:t>
            </w:r>
            <w:r>
              <w:t xml:space="preserve"> (шайба) с толщиной 6мм</w:t>
            </w:r>
            <w:r w:rsidRPr="00EA20F1">
              <w:t xml:space="preserve"> – 1 шт.</w:t>
            </w:r>
            <w:r w:rsidR="000973F1">
              <w:t>;</w:t>
            </w:r>
          </w:p>
          <w:p w14:paraId="0F187897" w14:textId="1F3596CC" w:rsidR="0053773D" w:rsidRDefault="0053773D" w:rsidP="00EC5224">
            <w:pPr>
              <w:pStyle w:val="ListParagraph"/>
              <w:numPr>
                <w:ilvl w:val="0"/>
                <w:numId w:val="4"/>
              </w:numPr>
              <w:spacing w:line="259" w:lineRule="auto"/>
              <w:ind w:left="517" w:hanging="270"/>
              <w:jc w:val="both"/>
            </w:pPr>
            <w:r w:rsidRPr="00180104">
              <w:lastRenderedPageBreak/>
              <w:t xml:space="preserve">Размеры </w:t>
            </w:r>
            <w:r w:rsidRPr="003658EA">
              <w:t>шайбы</w:t>
            </w:r>
            <w:r w:rsidR="000973F1">
              <w:t>;</w:t>
            </w:r>
          </w:p>
          <w:p w14:paraId="7C8C620D" w14:textId="250B4513" w:rsidR="0053773D" w:rsidRPr="0072705C" w:rsidRDefault="0072705C" w:rsidP="0072705C">
            <w:pPr>
              <w:pStyle w:val="ListParagraph"/>
              <w:numPr>
                <w:ilvl w:val="0"/>
                <w:numId w:val="5"/>
              </w:numPr>
              <w:spacing w:line="259" w:lineRule="auto"/>
              <w:jc w:val="both"/>
            </w:pPr>
            <w:r>
              <w:t>№1-</w:t>
            </w:r>
            <w:r w:rsidR="0053773D" w:rsidRPr="0072705C">
              <w:t>большая; Ø 300х280мм</w:t>
            </w:r>
          </w:p>
          <w:p w14:paraId="28549D3A" w14:textId="3C65A745" w:rsidR="0053773D" w:rsidRDefault="0072705C" w:rsidP="0072705C">
            <w:pPr>
              <w:pStyle w:val="ListParagraph"/>
              <w:numPr>
                <w:ilvl w:val="0"/>
                <w:numId w:val="5"/>
              </w:numPr>
              <w:spacing w:line="259" w:lineRule="auto"/>
              <w:jc w:val="both"/>
            </w:pPr>
            <w:r>
              <w:t>№2-</w:t>
            </w:r>
            <w:r w:rsidR="0053773D">
              <w:t xml:space="preserve">маленькая; </w:t>
            </w:r>
            <w:r w:rsidR="0053773D" w:rsidRPr="00180104">
              <w:t>Ø</w:t>
            </w:r>
            <w:r w:rsidR="0053773D">
              <w:t xml:space="preserve"> 150х150мм</w:t>
            </w:r>
          </w:p>
          <w:p w14:paraId="7D82EEA8" w14:textId="11523C5B" w:rsidR="0072705C" w:rsidRPr="007F7990" w:rsidRDefault="0072705C" w:rsidP="00EC5224">
            <w:pPr>
              <w:spacing w:line="259" w:lineRule="auto"/>
              <w:ind w:left="337"/>
              <w:jc w:val="both"/>
              <w:rPr>
                <w:i/>
                <w:iCs/>
                <w:sz w:val="22"/>
                <w:szCs w:val="22"/>
              </w:rPr>
            </w:pPr>
            <w:r w:rsidRPr="007F7990">
              <w:rPr>
                <w:sz w:val="22"/>
                <w:szCs w:val="22"/>
              </w:rPr>
              <w:t>Примечание:</w:t>
            </w:r>
            <w:r w:rsidRPr="007F7990">
              <w:rPr>
                <w:i/>
                <w:iCs/>
                <w:sz w:val="22"/>
                <w:szCs w:val="22"/>
              </w:rPr>
              <w:t xml:space="preserve"> Шайбы должны быть заранее </w:t>
            </w:r>
            <w:r w:rsidR="00605E9E" w:rsidRPr="007F7990">
              <w:rPr>
                <w:i/>
                <w:iCs/>
                <w:sz w:val="22"/>
                <w:szCs w:val="22"/>
              </w:rPr>
              <w:t>сваренный(заварены) в один комплект.</w:t>
            </w:r>
          </w:p>
          <w:p w14:paraId="1BB20902" w14:textId="65E6D365" w:rsidR="0053773D" w:rsidRDefault="0053773D" w:rsidP="00562979">
            <w:pPr>
              <w:pStyle w:val="ListParagraph"/>
              <w:numPr>
                <w:ilvl w:val="0"/>
                <w:numId w:val="7"/>
              </w:numPr>
              <w:spacing w:line="259" w:lineRule="auto"/>
              <w:jc w:val="both"/>
            </w:pPr>
            <w:r w:rsidRPr="00EA20F1">
              <w:t xml:space="preserve">Цементный картридж – </w:t>
            </w:r>
            <w:r>
              <w:t>5</w:t>
            </w:r>
            <w:r w:rsidRPr="00EA20F1">
              <w:t xml:space="preserve"> шт.</w:t>
            </w:r>
            <w:r w:rsidR="000973F1">
              <w:t>;</w:t>
            </w:r>
          </w:p>
          <w:p w14:paraId="47EE1478" w14:textId="6348A7E0" w:rsidR="00562979" w:rsidRDefault="00B12D35" w:rsidP="00562979">
            <w:pPr>
              <w:pStyle w:val="ListParagraph"/>
              <w:numPr>
                <w:ilvl w:val="0"/>
                <w:numId w:val="7"/>
              </w:numPr>
              <w:spacing w:line="259" w:lineRule="auto"/>
              <w:jc w:val="both"/>
            </w:pPr>
            <w:r>
              <w:t>Резиновое</w:t>
            </w:r>
            <w:r w:rsidR="00562979">
              <w:t xml:space="preserve"> уплотнение -1 шт.</w:t>
            </w:r>
            <w:r w:rsidR="000973F1">
              <w:t>;</w:t>
            </w:r>
          </w:p>
          <w:p w14:paraId="00E4ECEE" w14:textId="1D3A7183" w:rsidR="008A3CE1" w:rsidRPr="001D5064" w:rsidRDefault="0072705C" w:rsidP="00C01EB3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343" w:hanging="270"/>
              <w:jc w:val="both"/>
            </w:pPr>
            <w:r>
              <w:t xml:space="preserve">В общем количестве </w:t>
            </w:r>
            <w:r w:rsidR="006A6F00" w:rsidRPr="008833B4">
              <w:rPr>
                <w:b/>
                <w:bCs/>
              </w:rPr>
              <w:t>56,422</w:t>
            </w:r>
            <w:r w:rsidR="006A6F00">
              <w:rPr>
                <w:b/>
                <w:bCs/>
              </w:rPr>
              <w:t>шт</w:t>
            </w:r>
            <w:r w:rsidR="006A6F00">
              <w:t xml:space="preserve"> </w:t>
            </w:r>
            <w:r>
              <w:t>шт.</w:t>
            </w:r>
          </w:p>
        </w:tc>
      </w:tr>
      <w:tr w:rsidR="008A3CE1" w:rsidRPr="00A11271" w14:paraId="791717D5" w14:textId="77777777" w:rsidTr="007C6CDE">
        <w:trPr>
          <w:trHeight w:val="37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A1BD" w14:textId="77777777" w:rsidR="008A3CE1" w:rsidRPr="004B0DCB" w:rsidRDefault="008A3CE1" w:rsidP="00E50DEE">
            <w:pPr>
              <w:jc w:val="center"/>
            </w:pPr>
            <w:r>
              <w:lastRenderedPageBreak/>
              <w:t>7.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BD0F" w14:textId="77777777" w:rsidR="008A3CE1" w:rsidRPr="00DA4E49" w:rsidRDefault="008A3CE1" w:rsidP="00E50DEE">
            <w:pPr>
              <w:jc w:val="center"/>
              <w:rPr>
                <w:b/>
                <w:bCs/>
              </w:rPr>
            </w:pPr>
            <w:r w:rsidRPr="00DA4E49">
              <w:rPr>
                <w:b/>
                <w:bCs/>
              </w:rPr>
              <w:t>Требования к продукции</w:t>
            </w:r>
          </w:p>
        </w:tc>
        <w:tc>
          <w:tcPr>
            <w:tcW w:w="3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248"/>
              <w:gridCol w:w="2451"/>
            </w:tblGrid>
            <w:tr w:rsidR="00A11271" w:rsidRPr="00F25C79" w14:paraId="7C213672" w14:textId="77777777" w:rsidTr="007C6CDE">
              <w:trPr>
                <w:trHeight w:val="548"/>
                <w:jc w:val="center"/>
              </w:trPr>
              <w:tc>
                <w:tcPr>
                  <w:tcW w:w="4248" w:type="dxa"/>
                </w:tcPr>
                <w:p w14:paraId="337D2F4D" w14:textId="77777777" w:rsidR="00A11271" w:rsidRPr="00F25C79" w:rsidRDefault="00A11271" w:rsidP="00A11271">
                  <w:pPr>
                    <w:jc w:val="center"/>
                    <w:rPr>
                      <w:rFonts w:eastAsia="Calibri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F25C79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>Характеристика</w:t>
                  </w:r>
                  <w:proofErr w:type="spellEnd"/>
                </w:p>
              </w:tc>
              <w:tc>
                <w:tcPr>
                  <w:tcW w:w="2451" w:type="dxa"/>
                </w:tcPr>
                <w:p w14:paraId="648C7995" w14:textId="77777777" w:rsidR="00A11271" w:rsidRPr="00F25C79" w:rsidRDefault="00A11271" w:rsidP="00A11271">
                  <w:pPr>
                    <w:jc w:val="center"/>
                    <w:rPr>
                      <w:rFonts w:eastAsia="Calibri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F25C79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>Значение</w:t>
                  </w:r>
                  <w:proofErr w:type="spellEnd"/>
                </w:p>
              </w:tc>
            </w:tr>
            <w:tr w:rsidR="00A11271" w:rsidRPr="00F25C79" w14:paraId="7213DEE7" w14:textId="77777777" w:rsidTr="007C6CDE">
              <w:trPr>
                <w:trHeight w:val="357"/>
                <w:jc w:val="center"/>
              </w:trPr>
              <w:tc>
                <w:tcPr>
                  <w:tcW w:w="4248" w:type="dxa"/>
                </w:tcPr>
                <w:p w14:paraId="2132B425" w14:textId="77777777" w:rsidR="00A11271" w:rsidRPr="00F25C79" w:rsidRDefault="00A11271" w:rsidP="00A11271">
                  <w:pPr>
                    <w:rPr>
                      <w:rFonts w:eastAsia="Calibri"/>
                      <w:sz w:val="20"/>
                      <w:szCs w:val="20"/>
                    </w:rPr>
                  </w:pP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Диаметр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корпуса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мм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>)</w:t>
                  </w:r>
                  <w:r>
                    <w:rPr>
                      <w:rFonts w:eastAsia="Calibri"/>
                      <w:sz w:val="20"/>
                      <w:szCs w:val="20"/>
                    </w:rPr>
                    <w:t xml:space="preserve"> / </w:t>
                  </w:r>
                  <w:r w:rsidRPr="007A63E8">
                    <w:rPr>
                      <w:rFonts w:eastAsia="Calibri"/>
                      <w:sz w:val="20"/>
                      <w:szCs w:val="20"/>
                    </w:rPr>
                    <w:t>Friction Bolt Diameter</w:t>
                  </w:r>
                  <w:r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 w:rsidRPr="007A63E8">
                    <w:rPr>
                      <w:rFonts w:eastAsia="Calibri"/>
                      <w:sz w:val="20"/>
                      <w:szCs w:val="20"/>
                    </w:rPr>
                    <w:t>(mm)</w:t>
                  </w:r>
                </w:p>
              </w:tc>
              <w:tc>
                <w:tcPr>
                  <w:tcW w:w="2451" w:type="dxa"/>
                </w:tcPr>
                <w:p w14:paraId="3135A551" w14:textId="77777777" w:rsidR="00A11271" w:rsidRPr="00F25C79" w:rsidRDefault="00A11271" w:rsidP="00A11271">
                  <w:pPr>
                    <w:jc w:val="center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7A63E8">
                    <w:rPr>
                      <w:rFonts w:eastAsia="Calibri"/>
                      <w:sz w:val="20"/>
                      <w:szCs w:val="20"/>
                    </w:rPr>
                    <w:t>Ø4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6</w:t>
                  </w:r>
                  <w:r w:rsidRPr="007A63E8">
                    <w:rPr>
                      <w:rFonts w:eastAsia="Calibri"/>
                      <w:sz w:val="20"/>
                      <w:szCs w:val="20"/>
                    </w:rPr>
                    <w:t xml:space="preserve"> – Ø4</w:t>
                  </w:r>
                  <w:r w:rsidRPr="007A63E8">
                    <w:rPr>
                      <w:rFonts w:eastAsia="Calibri"/>
                      <w:sz w:val="20"/>
                      <w:szCs w:val="20"/>
                      <w:lang w:val="ru-RU"/>
                    </w:rPr>
                    <w:t>9</w:t>
                  </w:r>
                </w:p>
              </w:tc>
            </w:tr>
            <w:tr w:rsidR="00A11271" w:rsidRPr="00F25C79" w14:paraId="10A8A94F" w14:textId="77777777" w:rsidTr="007C6CDE">
              <w:trPr>
                <w:trHeight w:val="340"/>
                <w:jc w:val="center"/>
              </w:trPr>
              <w:tc>
                <w:tcPr>
                  <w:tcW w:w="4248" w:type="dxa"/>
                </w:tcPr>
                <w:p w14:paraId="7F5B32E2" w14:textId="77777777" w:rsidR="00A11271" w:rsidRPr="00F25C79" w:rsidRDefault="00A11271" w:rsidP="00A11271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Диаметр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шпура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мм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>)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/ </w:t>
                  </w:r>
                  <w:proofErr w:type="spellStart"/>
                  <w:r w:rsidRPr="00453826">
                    <w:rPr>
                      <w:rFonts w:eastAsia="Calibri"/>
                      <w:sz w:val="20"/>
                      <w:szCs w:val="20"/>
                      <w:lang w:val="ru-RU"/>
                    </w:rPr>
                    <w:t>Hole</w:t>
                  </w:r>
                  <w:proofErr w:type="spellEnd"/>
                  <w:r w:rsidRPr="00453826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453826">
                    <w:rPr>
                      <w:rFonts w:eastAsia="Calibri"/>
                      <w:sz w:val="20"/>
                      <w:szCs w:val="20"/>
                      <w:lang w:val="ru-RU"/>
                    </w:rPr>
                    <w:t>size</w:t>
                  </w:r>
                  <w:proofErr w:type="spellEnd"/>
                  <w:r w:rsidRPr="00453826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(</w:t>
                  </w:r>
                  <w:proofErr w:type="spellStart"/>
                  <w:r w:rsidRPr="00453826">
                    <w:rPr>
                      <w:rFonts w:eastAsia="Calibri"/>
                      <w:sz w:val="20"/>
                      <w:szCs w:val="20"/>
                      <w:lang w:val="ru-RU"/>
                    </w:rPr>
                    <w:t>mm</w:t>
                  </w:r>
                  <w:proofErr w:type="spellEnd"/>
                  <w:r w:rsidRPr="00453826">
                    <w:rPr>
                      <w:rFonts w:eastAsia="Calibri"/>
                      <w:sz w:val="20"/>
                      <w:szCs w:val="20"/>
                      <w:lang w:val="ru-RU"/>
                    </w:rPr>
                    <w:t>)</w:t>
                  </w:r>
                </w:p>
              </w:tc>
              <w:tc>
                <w:tcPr>
                  <w:tcW w:w="2451" w:type="dxa"/>
                </w:tcPr>
                <w:p w14:paraId="68BC08C0" w14:textId="77777777" w:rsidR="00A11271" w:rsidRPr="00F25C79" w:rsidRDefault="00A11271" w:rsidP="00A11271">
                  <w:pPr>
                    <w:jc w:val="center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7A63E8">
                    <w:rPr>
                      <w:rFonts w:eastAsia="Calibri"/>
                      <w:sz w:val="20"/>
                      <w:szCs w:val="20"/>
                    </w:rPr>
                    <w:t>Ø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41-</w:t>
                  </w:r>
                  <w:r w:rsidRPr="007A63E8">
                    <w:rPr>
                      <w:rFonts w:eastAsia="Calibri"/>
                      <w:sz w:val="20"/>
                      <w:szCs w:val="20"/>
                    </w:rPr>
                    <w:t>4</w:t>
                  </w:r>
                  <w:r w:rsidRPr="007A63E8">
                    <w:rPr>
                      <w:rFonts w:eastAsia="Calibri"/>
                      <w:sz w:val="20"/>
                      <w:szCs w:val="20"/>
                      <w:lang w:val="ru-RU"/>
                    </w:rPr>
                    <w:t>3</w:t>
                  </w:r>
                </w:p>
              </w:tc>
            </w:tr>
            <w:tr w:rsidR="00A11271" w:rsidRPr="00F25C79" w14:paraId="74FFD4CB" w14:textId="77777777" w:rsidTr="007C6CDE">
              <w:trPr>
                <w:trHeight w:val="357"/>
                <w:jc w:val="center"/>
              </w:trPr>
              <w:tc>
                <w:tcPr>
                  <w:tcW w:w="4248" w:type="dxa"/>
                </w:tcPr>
                <w:p w14:paraId="31740355" w14:textId="77777777" w:rsidR="00A11271" w:rsidRPr="00F25C79" w:rsidRDefault="00A11271" w:rsidP="00A11271">
                  <w:pPr>
                    <w:rPr>
                      <w:rFonts w:eastAsia="Calibri"/>
                      <w:sz w:val="20"/>
                      <w:szCs w:val="20"/>
                    </w:rPr>
                  </w:pP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Длина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 xml:space="preserve"> (м)</w:t>
                  </w:r>
                  <w:r w:rsidRPr="00453826">
                    <w:rPr>
                      <w:rFonts w:eastAsia="Calibri"/>
                      <w:sz w:val="20"/>
                      <w:szCs w:val="20"/>
                    </w:rPr>
                    <w:t xml:space="preserve"> / </w:t>
                  </w:r>
                  <w:r>
                    <w:rPr>
                      <w:rFonts w:eastAsia="Calibri"/>
                      <w:sz w:val="20"/>
                      <w:szCs w:val="20"/>
                    </w:rPr>
                    <w:t>B</w:t>
                  </w:r>
                  <w:r w:rsidRPr="00453826">
                    <w:rPr>
                      <w:rFonts w:eastAsia="Calibri"/>
                      <w:sz w:val="20"/>
                      <w:szCs w:val="20"/>
                    </w:rPr>
                    <w:t>olt size</w:t>
                  </w:r>
                  <w:r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 w:rsidRPr="00453826">
                    <w:rPr>
                      <w:rFonts w:eastAsia="Calibri"/>
                      <w:sz w:val="20"/>
                      <w:szCs w:val="20"/>
                    </w:rPr>
                    <w:t>(m)</w:t>
                  </w:r>
                </w:p>
              </w:tc>
              <w:tc>
                <w:tcPr>
                  <w:tcW w:w="2451" w:type="dxa"/>
                </w:tcPr>
                <w:p w14:paraId="4AB0A03B" w14:textId="77777777" w:rsidR="00A11271" w:rsidRPr="00BA48BE" w:rsidRDefault="00A11271" w:rsidP="00A11271">
                  <w:pPr>
                    <w:jc w:val="center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2</w:t>
                  </w:r>
                  <w:r w:rsidRPr="00F25C79">
                    <w:rPr>
                      <w:rFonts w:eastAsia="Calibri"/>
                      <w:sz w:val="20"/>
                      <w:szCs w:val="20"/>
                    </w:rPr>
                    <w:t>,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4</w:t>
                  </w:r>
                </w:p>
              </w:tc>
            </w:tr>
            <w:tr w:rsidR="00A11271" w:rsidRPr="00F25C79" w14:paraId="5A629B5E" w14:textId="77777777" w:rsidTr="007C6CDE">
              <w:trPr>
                <w:trHeight w:val="357"/>
                <w:jc w:val="center"/>
              </w:trPr>
              <w:tc>
                <w:tcPr>
                  <w:tcW w:w="4248" w:type="dxa"/>
                </w:tcPr>
                <w:p w14:paraId="15935607" w14:textId="77777777" w:rsidR="00A11271" w:rsidRPr="00DB08A9" w:rsidRDefault="00A11271" w:rsidP="00A11271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DB08A9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Типичная предельная растягивающая нагрузка (кН) / </w:t>
                  </w:r>
                  <w:r w:rsidRPr="00140BF5">
                    <w:rPr>
                      <w:rFonts w:eastAsia="Calibri"/>
                      <w:sz w:val="20"/>
                      <w:szCs w:val="20"/>
                    </w:rPr>
                    <w:t>Typical</w:t>
                  </w:r>
                  <w:r w:rsidRPr="00DB08A9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r w:rsidRPr="00140BF5">
                    <w:rPr>
                      <w:rFonts w:eastAsia="Calibri"/>
                      <w:sz w:val="20"/>
                      <w:szCs w:val="20"/>
                    </w:rPr>
                    <w:t>ultimate</w:t>
                  </w:r>
                  <w:r w:rsidRPr="00DB08A9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r w:rsidRPr="00140BF5">
                    <w:rPr>
                      <w:rFonts w:eastAsia="Calibri"/>
                      <w:sz w:val="20"/>
                      <w:szCs w:val="20"/>
                    </w:rPr>
                    <w:t>tensile</w:t>
                  </w:r>
                  <w:r w:rsidRPr="00DB08A9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r w:rsidRPr="00140BF5">
                    <w:rPr>
                      <w:rFonts w:eastAsia="Calibri"/>
                      <w:sz w:val="20"/>
                      <w:szCs w:val="20"/>
                    </w:rPr>
                    <w:t>load</w:t>
                  </w:r>
                  <w:r w:rsidRPr="00DB08A9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(</w:t>
                  </w:r>
                  <w:proofErr w:type="spellStart"/>
                  <w:r w:rsidRPr="00140BF5">
                    <w:rPr>
                      <w:rFonts w:eastAsia="Calibri"/>
                      <w:sz w:val="20"/>
                      <w:szCs w:val="20"/>
                    </w:rPr>
                    <w:t>kN</w:t>
                  </w:r>
                  <w:proofErr w:type="spellEnd"/>
                  <w:r w:rsidRPr="00DB08A9">
                    <w:rPr>
                      <w:rFonts w:eastAsia="Calibri"/>
                      <w:sz w:val="20"/>
                      <w:szCs w:val="20"/>
                      <w:lang w:val="ru-RU"/>
                    </w:rPr>
                    <w:t>)</w:t>
                  </w:r>
                </w:p>
              </w:tc>
              <w:tc>
                <w:tcPr>
                  <w:tcW w:w="2451" w:type="dxa"/>
                </w:tcPr>
                <w:p w14:paraId="5057FBC5" w14:textId="1EF2AAC0" w:rsidR="00A11271" w:rsidRPr="000B3E3D" w:rsidRDefault="00A11271" w:rsidP="00A11271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100</w:t>
                  </w:r>
                  <w:r w:rsidRPr="00520085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-1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6</w:t>
                  </w:r>
                  <w:r w:rsidR="000B3E3D">
                    <w:rPr>
                      <w:rFonts w:eastAsia="Calibri"/>
                      <w:sz w:val="20"/>
                      <w:szCs w:val="20"/>
                    </w:rPr>
                    <w:t>0</w:t>
                  </w:r>
                </w:p>
              </w:tc>
            </w:tr>
            <w:tr w:rsidR="00A11271" w:rsidRPr="00F25C79" w14:paraId="13A576B7" w14:textId="77777777" w:rsidTr="007C6CDE">
              <w:trPr>
                <w:trHeight w:val="357"/>
                <w:jc w:val="center"/>
              </w:trPr>
              <w:tc>
                <w:tcPr>
                  <w:tcW w:w="4248" w:type="dxa"/>
                </w:tcPr>
                <w:p w14:paraId="13EF4715" w14:textId="77777777" w:rsidR="00A11271" w:rsidRPr="00F25C79" w:rsidRDefault="00A11271" w:rsidP="00A11271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>Минимальная нагрузка на растяжение (кН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) / </w:t>
                  </w:r>
                  <w:proofErr w:type="spellStart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>Minimum</w:t>
                  </w:r>
                  <w:proofErr w:type="spellEnd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>yield</w:t>
                  </w:r>
                  <w:proofErr w:type="spellEnd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>load</w:t>
                  </w:r>
                  <w:proofErr w:type="spellEnd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(</w:t>
                  </w:r>
                  <w:proofErr w:type="spellStart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>kN</w:t>
                  </w:r>
                  <w:proofErr w:type="spellEnd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)</w:t>
                  </w:r>
                </w:p>
              </w:tc>
              <w:tc>
                <w:tcPr>
                  <w:tcW w:w="2451" w:type="dxa"/>
                </w:tcPr>
                <w:p w14:paraId="5D86B39D" w14:textId="24DBFB3E" w:rsidR="00A11271" w:rsidRPr="000B3E3D" w:rsidRDefault="000B3E3D" w:rsidP="00A11271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>25</w:t>
                  </w:r>
                  <w:r w:rsidR="00A11271">
                    <w:rPr>
                      <w:rFonts w:eastAsia="Calibri"/>
                      <w:sz w:val="20"/>
                      <w:szCs w:val="20"/>
                      <w:lang w:val="ru-RU"/>
                    </w:rPr>
                    <w:t>-</w:t>
                  </w:r>
                  <w:r>
                    <w:rPr>
                      <w:rFonts w:eastAsia="Calibri"/>
                      <w:sz w:val="20"/>
                      <w:szCs w:val="20"/>
                    </w:rPr>
                    <w:t>35</w:t>
                  </w:r>
                </w:p>
              </w:tc>
            </w:tr>
            <w:tr w:rsidR="00A11271" w:rsidRPr="00F25C79" w14:paraId="187D5767" w14:textId="77777777" w:rsidTr="007C6CDE">
              <w:trPr>
                <w:trHeight w:val="357"/>
                <w:jc w:val="center"/>
              </w:trPr>
              <w:tc>
                <w:tcPr>
                  <w:tcW w:w="4248" w:type="dxa"/>
                </w:tcPr>
                <w:p w14:paraId="6B339CB6" w14:textId="10EE82A4" w:rsidR="00A11271" w:rsidRPr="00305DB7" w:rsidRDefault="00305DB7" w:rsidP="00A11271">
                  <w:pPr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Материал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 w:rsidRPr="00305DB7">
                    <w:rPr>
                      <w:rFonts w:eastAsia="Calibri"/>
                      <w:sz w:val="20"/>
                      <w:szCs w:val="20"/>
                      <w:lang w:val="ru-RU"/>
                    </w:rPr>
                    <w:t>Высокопрочная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 w:rsidRPr="00305DB7">
                    <w:rPr>
                      <w:rFonts w:eastAsia="Calibri"/>
                      <w:sz w:val="20"/>
                      <w:szCs w:val="20"/>
                      <w:lang w:val="ru-RU"/>
                    </w:rPr>
                    <w:t>сталь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 xml:space="preserve"> /</w:t>
                  </w:r>
                  <w:r>
                    <w:t xml:space="preserve"> 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>Material High-strength steel</w:t>
                  </w:r>
                </w:p>
              </w:tc>
              <w:tc>
                <w:tcPr>
                  <w:tcW w:w="2451" w:type="dxa"/>
                </w:tcPr>
                <w:p w14:paraId="360FD579" w14:textId="685CAC47" w:rsidR="00A11271" w:rsidRPr="002C2425" w:rsidRDefault="00305DB7" w:rsidP="00A11271">
                  <w:pPr>
                    <w:jc w:val="center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F50823">
                    <w:rPr>
                      <w:rFonts w:eastAsia="Calibri"/>
                      <w:sz w:val="20"/>
                      <w:szCs w:val="20"/>
                      <w:lang w:val="ru-RU"/>
                    </w:rPr>
                    <w:t>SUPRAFORM MC 420</w:t>
                  </w:r>
                </w:p>
              </w:tc>
            </w:tr>
            <w:tr w:rsidR="00305DB7" w:rsidRPr="00F25C79" w14:paraId="30541611" w14:textId="77777777" w:rsidTr="007C6CDE">
              <w:trPr>
                <w:trHeight w:val="357"/>
                <w:jc w:val="center"/>
              </w:trPr>
              <w:tc>
                <w:tcPr>
                  <w:tcW w:w="4248" w:type="dxa"/>
                </w:tcPr>
                <w:p w14:paraId="091EACFF" w14:textId="6A8CD901" w:rsidR="00305DB7" w:rsidRPr="00305DB7" w:rsidRDefault="00305DB7" w:rsidP="00A11271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Удлинение / </w:t>
                  </w:r>
                  <w:proofErr w:type="spellStart"/>
                  <w:r w:rsidRPr="00305DB7">
                    <w:rPr>
                      <w:rFonts w:eastAsia="Calibri"/>
                      <w:sz w:val="20"/>
                      <w:szCs w:val="20"/>
                      <w:lang w:val="ru-RU"/>
                    </w:rPr>
                    <w:t>Elongation</w:t>
                  </w:r>
                  <w:proofErr w:type="spellEnd"/>
                </w:p>
              </w:tc>
              <w:tc>
                <w:tcPr>
                  <w:tcW w:w="2451" w:type="dxa"/>
                </w:tcPr>
                <w:p w14:paraId="78DF79E4" w14:textId="68394572" w:rsidR="00305DB7" w:rsidRPr="00305DB7" w:rsidRDefault="00305DB7" w:rsidP="00A11271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305DB7">
                    <w:rPr>
                      <w:rFonts w:eastAsia="Calibri"/>
                      <w:sz w:val="20"/>
                      <w:szCs w:val="20"/>
                      <w:lang w:val="ru-RU"/>
                    </w:rPr>
                    <w:t>≥16%</w:t>
                  </w:r>
                </w:p>
              </w:tc>
            </w:tr>
            <w:tr w:rsidR="00A11271" w:rsidRPr="00F25C79" w14:paraId="1C354B20" w14:textId="77777777" w:rsidTr="007C6CDE">
              <w:trPr>
                <w:trHeight w:val="357"/>
                <w:jc w:val="center"/>
              </w:trPr>
              <w:tc>
                <w:tcPr>
                  <w:tcW w:w="4248" w:type="dxa"/>
                </w:tcPr>
                <w:p w14:paraId="4DC7F471" w14:textId="77777777" w:rsidR="00A11271" w:rsidRPr="007A63E8" w:rsidRDefault="00A11271" w:rsidP="00A11271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Антикоррозионное покрытие / </w:t>
                  </w:r>
                  <w:proofErr w:type="spellStart"/>
                  <w:r w:rsidRPr="00E91738">
                    <w:rPr>
                      <w:rFonts w:eastAsia="Calibri"/>
                      <w:sz w:val="20"/>
                      <w:szCs w:val="20"/>
                      <w:lang w:val="ru-RU"/>
                    </w:rPr>
                    <w:t>Corrosion</w:t>
                  </w:r>
                  <w:proofErr w:type="spellEnd"/>
                  <w:r w:rsidRPr="00E91738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E91738">
                    <w:rPr>
                      <w:rFonts w:eastAsia="Calibri"/>
                      <w:sz w:val="20"/>
                      <w:szCs w:val="20"/>
                      <w:lang w:val="ru-RU"/>
                    </w:rPr>
                    <w:t>protection</w:t>
                  </w:r>
                  <w:proofErr w:type="spellEnd"/>
                </w:p>
              </w:tc>
              <w:tc>
                <w:tcPr>
                  <w:tcW w:w="2451" w:type="dxa"/>
                </w:tcPr>
                <w:p w14:paraId="0AF9621B" w14:textId="423814CF" w:rsidR="00A11271" w:rsidRPr="007A63E8" w:rsidRDefault="00D20AA1" w:rsidP="00A11271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7D1F67">
                    <w:rPr>
                      <w:rFonts w:eastAsia="Calibri"/>
                      <w:sz w:val="20"/>
                      <w:szCs w:val="20"/>
                      <w:highlight w:val="yellow"/>
                      <w:lang w:val="ru-RU"/>
                    </w:rPr>
                    <w:t>О</w:t>
                  </w:r>
                  <w:r w:rsidR="00A11271" w:rsidRPr="007D1F67">
                    <w:rPr>
                      <w:rFonts w:eastAsia="Calibri"/>
                      <w:sz w:val="20"/>
                      <w:szCs w:val="20"/>
                      <w:highlight w:val="yellow"/>
                      <w:lang w:val="ru-RU"/>
                    </w:rPr>
                    <w:t xml:space="preserve">цинкованное / </w:t>
                  </w:r>
                  <w:r w:rsidRPr="007D1F67">
                    <w:rPr>
                      <w:rFonts w:eastAsia="Calibri"/>
                      <w:sz w:val="20"/>
                      <w:szCs w:val="20"/>
                      <w:highlight w:val="yellow"/>
                    </w:rPr>
                    <w:t>G</w:t>
                  </w:r>
                  <w:r w:rsidR="00A11271" w:rsidRPr="007D1F67">
                    <w:rPr>
                      <w:rFonts w:eastAsia="Calibri"/>
                      <w:sz w:val="20"/>
                      <w:szCs w:val="20"/>
                      <w:highlight w:val="yellow"/>
                    </w:rPr>
                    <w:t>alvanized</w:t>
                  </w:r>
                </w:p>
              </w:tc>
            </w:tr>
            <w:tr w:rsidR="00D36095" w:rsidRPr="00F25C79" w14:paraId="3B5A80D6" w14:textId="77777777" w:rsidTr="007C6CDE">
              <w:trPr>
                <w:trHeight w:val="357"/>
                <w:jc w:val="center"/>
              </w:trPr>
              <w:tc>
                <w:tcPr>
                  <w:tcW w:w="4248" w:type="dxa"/>
                </w:tcPr>
                <w:p w14:paraId="05A525DD" w14:textId="3C39F944" w:rsidR="00D36095" w:rsidRPr="00D36095" w:rsidRDefault="00D36095" w:rsidP="00A11271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7F7990">
                    <w:rPr>
                      <w:sz w:val="20"/>
                      <w:szCs w:val="20"/>
                      <w:lang w:val="ru-RU"/>
                    </w:rPr>
                    <w:t>Толщины стенки анкера</w:t>
                  </w:r>
                  <w:r>
                    <w:rPr>
                      <w:sz w:val="20"/>
                      <w:szCs w:val="20"/>
                      <w:lang w:val="ru-RU"/>
                    </w:rPr>
                    <w:t xml:space="preserve"> (мм) /</w:t>
                  </w:r>
                  <w:r w:rsidR="007F7990" w:rsidRPr="007F7990">
                    <w:rPr>
                      <w:lang w:val="ru-RU"/>
                    </w:rPr>
                    <w:t xml:space="preserve"> </w:t>
                  </w:r>
                  <w:proofErr w:type="spellStart"/>
                  <w:r w:rsidR="007F7990" w:rsidRPr="007F7990">
                    <w:rPr>
                      <w:sz w:val="20"/>
                      <w:szCs w:val="20"/>
                      <w:lang w:val="ru-RU"/>
                    </w:rPr>
                    <w:t>Anchor</w:t>
                  </w:r>
                  <w:proofErr w:type="spellEnd"/>
                  <w:r w:rsidR="007F7990" w:rsidRPr="007F7990"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="007F7990" w:rsidRPr="007F7990">
                    <w:rPr>
                      <w:sz w:val="20"/>
                      <w:szCs w:val="20"/>
                      <w:lang w:val="ru-RU"/>
                    </w:rPr>
                    <w:t>wall</w:t>
                  </w:r>
                  <w:proofErr w:type="spellEnd"/>
                  <w:r w:rsidR="007F7990" w:rsidRPr="007F7990"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="007F7990" w:rsidRPr="007F7990">
                    <w:rPr>
                      <w:sz w:val="20"/>
                      <w:szCs w:val="20"/>
                      <w:lang w:val="ru-RU"/>
                    </w:rPr>
                    <w:t>thickness</w:t>
                  </w:r>
                  <w:proofErr w:type="spellEnd"/>
                  <w:r w:rsidR="007F7990" w:rsidRPr="007F7990">
                    <w:rPr>
                      <w:sz w:val="20"/>
                      <w:szCs w:val="20"/>
                      <w:lang w:val="ru-RU"/>
                    </w:rPr>
                    <w:t xml:space="preserve"> (</w:t>
                  </w:r>
                  <w:proofErr w:type="spellStart"/>
                  <w:r w:rsidR="007F7990" w:rsidRPr="007F7990">
                    <w:rPr>
                      <w:sz w:val="20"/>
                      <w:szCs w:val="20"/>
                      <w:lang w:val="ru-RU"/>
                    </w:rPr>
                    <w:t>mm</w:t>
                  </w:r>
                  <w:proofErr w:type="spellEnd"/>
                  <w:r w:rsidR="007F7990" w:rsidRPr="007F7990">
                    <w:rPr>
                      <w:sz w:val="20"/>
                      <w:szCs w:val="20"/>
                      <w:lang w:val="ru-RU"/>
                    </w:rPr>
                    <w:t>)</w:t>
                  </w:r>
                </w:p>
              </w:tc>
              <w:tc>
                <w:tcPr>
                  <w:tcW w:w="2451" w:type="dxa"/>
                </w:tcPr>
                <w:p w14:paraId="2BAA325A" w14:textId="26D200C1" w:rsidR="00D36095" w:rsidRPr="007F7990" w:rsidRDefault="007F7990" w:rsidP="00A11271">
                  <w:pPr>
                    <w:jc w:val="center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3,0-3,5</w:t>
                  </w:r>
                </w:p>
              </w:tc>
            </w:tr>
            <w:tr w:rsidR="00A11271" w:rsidRPr="00F25C79" w14:paraId="24CCCBB4" w14:textId="77777777" w:rsidTr="007C6CDE">
              <w:trPr>
                <w:trHeight w:val="357"/>
                <w:jc w:val="center"/>
              </w:trPr>
              <w:tc>
                <w:tcPr>
                  <w:tcW w:w="4248" w:type="dxa"/>
                </w:tcPr>
                <w:p w14:paraId="438FCFA2" w14:textId="77777777" w:rsidR="00A11271" w:rsidRPr="00F25C79" w:rsidRDefault="00A11271" w:rsidP="00A11271">
                  <w:pPr>
                    <w:rPr>
                      <w:rFonts w:eastAsia="Calibri"/>
                      <w:sz w:val="20"/>
                      <w:szCs w:val="20"/>
                    </w:rPr>
                  </w:pP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Вес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анкера</w:t>
                  </w:r>
                  <w:r w:rsidRPr="007A63E8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 w:rsidRPr="00F25C79">
                    <w:rPr>
                      <w:rFonts w:eastAsia="Calibri"/>
                      <w:sz w:val="20"/>
                      <w:szCs w:val="20"/>
                    </w:rPr>
                    <w:t>(</w:t>
                  </w: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кг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>)</w:t>
                  </w:r>
                  <w:r w:rsidRPr="007A63E8">
                    <w:rPr>
                      <w:rFonts w:eastAsia="Calibri"/>
                      <w:sz w:val="20"/>
                      <w:szCs w:val="20"/>
                    </w:rPr>
                    <w:t xml:space="preserve"> / Bolt mass (</w:t>
                  </w:r>
                  <w:r>
                    <w:rPr>
                      <w:rFonts w:eastAsia="Calibri"/>
                      <w:sz w:val="20"/>
                      <w:szCs w:val="20"/>
                    </w:rPr>
                    <w:t>kg)</w:t>
                  </w:r>
                </w:p>
              </w:tc>
              <w:tc>
                <w:tcPr>
                  <w:tcW w:w="2451" w:type="dxa"/>
                </w:tcPr>
                <w:p w14:paraId="7F1D5EDA" w14:textId="6E5F29CB" w:rsidR="00A11271" w:rsidRPr="0010237B" w:rsidRDefault="00305DB7" w:rsidP="00A11271">
                  <w:pPr>
                    <w:jc w:val="center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305DB7">
                    <w:rPr>
                      <w:rFonts w:eastAsia="Calibri"/>
                      <w:sz w:val="20"/>
                      <w:szCs w:val="20"/>
                      <w:lang w:val="ru-RU"/>
                    </w:rPr>
                    <w:t>~2,8 кг/м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(для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Ø</w:t>
                  </w:r>
                  <w:r>
                    <w:rPr>
                      <w:sz w:val="20"/>
                      <w:szCs w:val="20"/>
                      <w:lang w:val="ru-RU"/>
                    </w:rPr>
                    <w:t>46мм)</w:t>
                  </w:r>
                </w:p>
              </w:tc>
            </w:tr>
            <w:tr w:rsidR="00A11271" w:rsidRPr="00F25C79" w14:paraId="15303592" w14:textId="77777777" w:rsidTr="007C6CDE">
              <w:trPr>
                <w:trHeight w:val="593"/>
                <w:jc w:val="center"/>
              </w:trPr>
              <w:tc>
                <w:tcPr>
                  <w:tcW w:w="4248" w:type="dxa"/>
                </w:tcPr>
                <w:p w14:paraId="45B2859B" w14:textId="65DA5A96" w:rsidR="00A11271" w:rsidRPr="00305DB7" w:rsidRDefault="00A11271" w:rsidP="00A11271">
                  <w:pPr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Размер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 w:rsidR="00305DB7">
                    <w:rPr>
                      <w:rFonts w:eastAsia="Calibri"/>
                      <w:sz w:val="20"/>
                      <w:szCs w:val="20"/>
                      <w:lang w:val="ru-RU"/>
                    </w:rPr>
                    <w:t>комбинированный</w:t>
                  </w:r>
                  <w:r w:rsidR="00305DB7" w:rsidRPr="00305DB7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 w:rsidR="00305DB7">
                    <w:rPr>
                      <w:rFonts w:eastAsia="Calibri"/>
                      <w:sz w:val="20"/>
                      <w:szCs w:val="20"/>
                      <w:lang w:val="ru-RU"/>
                    </w:rPr>
                    <w:t>опорный</w:t>
                  </w:r>
                  <w:r w:rsidR="00305DB7" w:rsidRPr="00305DB7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шайбы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>(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мм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>)</w:t>
                  </w:r>
                  <w:r w:rsidR="00305DB7" w:rsidRPr="00305DB7">
                    <w:rPr>
                      <w:rFonts w:eastAsia="Calibri"/>
                      <w:sz w:val="20"/>
                      <w:szCs w:val="20"/>
                    </w:rPr>
                    <w:t xml:space="preserve"> / Size of combined support washers (mm)</w:t>
                  </w:r>
                </w:p>
              </w:tc>
              <w:tc>
                <w:tcPr>
                  <w:tcW w:w="2451" w:type="dxa"/>
                </w:tcPr>
                <w:p w14:paraId="1E995DEB" w14:textId="5D697142" w:rsidR="00A11271" w:rsidRDefault="0072705C" w:rsidP="00A11271">
                  <w:pPr>
                    <w:spacing w:line="259" w:lineRule="auto"/>
                    <w:jc w:val="both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№1-</w:t>
                  </w:r>
                  <w:r w:rsidR="00A11271" w:rsidRPr="00A11271">
                    <w:rPr>
                      <w:sz w:val="20"/>
                      <w:szCs w:val="20"/>
                      <w:lang w:val="ru-RU"/>
                    </w:rPr>
                    <w:t>Большая;</w:t>
                  </w:r>
                  <w:r w:rsidR="00A11271"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r w:rsidR="00A11271" w:rsidRPr="00A11271">
                    <w:rPr>
                      <w:sz w:val="20"/>
                      <w:szCs w:val="20"/>
                      <w:lang w:val="ru-RU"/>
                    </w:rPr>
                    <w:t>Ø 300х280</w:t>
                  </w:r>
                </w:p>
                <w:p w14:paraId="6CBC770E" w14:textId="4265A29A" w:rsidR="00A11271" w:rsidRPr="00A11271" w:rsidRDefault="0072705C" w:rsidP="00A11271">
                  <w:pPr>
                    <w:spacing w:line="259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№2-</w:t>
                  </w:r>
                  <w:r w:rsidR="009324AE">
                    <w:rPr>
                      <w:sz w:val="20"/>
                      <w:szCs w:val="20"/>
                      <w:lang w:val="ru-RU"/>
                    </w:rPr>
                    <w:t>м</w:t>
                  </w:r>
                  <w:r w:rsidR="009324AE" w:rsidRPr="00A11271">
                    <w:rPr>
                      <w:sz w:val="20"/>
                      <w:szCs w:val="20"/>
                      <w:lang w:val="ru-RU"/>
                    </w:rPr>
                    <w:t>аленькая; Ø</w:t>
                  </w:r>
                  <w:r>
                    <w:rPr>
                      <w:sz w:val="20"/>
                      <w:szCs w:val="20"/>
                      <w:lang w:val="ru-RU"/>
                    </w:rPr>
                    <w:t>15</w:t>
                  </w:r>
                  <w:r w:rsidR="00A11271" w:rsidRPr="00A11271">
                    <w:rPr>
                      <w:sz w:val="20"/>
                      <w:szCs w:val="20"/>
                      <w:lang w:val="ru-RU"/>
                    </w:rPr>
                    <w:t>0х150</w:t>
                  </w:r>
                </w:p>
              </w:tc>
            </w:tr>
            <w:tr w:rsidR="009452A6" w:rsidRPr="009452A6" w14:paraId="298CA21F" w14:textId="77777777" w:rsidTr="007C6CDE">
              <w:trPr>
                <w:trHeight w:val="404"/>
                <w:jc w:val="center"/>
              </w:trPr>
              <w:tc>
                <w:tcPr>
                  <w:tcW w:w="4248" w:type="dxa"/>
                </w:tcPr>
                <w:p w14:paraId="557DD380" w14:textId="5A52E95E" w:rsidR="009452A6" w:rsidRPr="009452A6" w:rsidRDefault="009452A6" w:rsidP="00A11271">
                  <w:pPr>
                    <w:rPr>
                      <w:rFonts w:eastAsia="Calibri"/>
                      <w:sz w:val="20"/>
                      <w:szCs w:val="20"/>
                    </w:rPr>
                  </w:pPr>
                  <w:r w:rsidRPr="009452A6">
                    <w:rPr>
                      <w:rFonts w:eastAsia="Calibri"/>
                      <w:sz w:val="20"/>
                      <w:szCs w:val="20"/>
                      <w:lang w:val="ru-RU"/>
                    </w:rPr>
                    <w:t>Размер</w:t>
                  </w:r>
                  <w:r w:rsidRPr="009452A6">
                    <w:rPr>
                      <w:rFonts w:eastAsia="Calibri"/>
                      <w:sz w:val="20"/>
                      <w:szCs w:val="20"/>
                    </w:rPr>
                    <w:t> </w:t>
                  </w:r>
                  <w:r w:rsidRPr="009452A6">
                    <w:rPr>
                      <w:rFonts w:eastAsia="Calibri"/>
                      <w:sz w:val="20"/>
                      <w:szCs w:val="20"/>
                      <w:lang w:val="ru-RU"/>
                    </w:rPr>
                    <w:t>резинового</w:t>
                  </w:r>
                  <w:r w:rsidRPr="009452A6">
                    <w:rPr>
                      <w:rFonts w:eastAsia="Calibri"/>
                      <w:sz w:val="20"/>
                      <w:szCs w:val="20"/>
                    </w:rPr>
                    <w:t> </w:t>
                  </w:r>
                  <w:r w:rsidRPr="009452A6">
                    <w:rPr>
                      <w:rFonts w:eastAsia="Calibri"/>
                      <w:sz w:val="20"/>
                      <w:szCs w:val="20"/>
                      <w:lang w:val="ru-RU"/>
                    </w:rPr>
                    <w:t>уплотнения</w:t>
                  </w:r>
                  <w:r w:rsidRPr="009452A6">
                    <w:rPr>
                      <w:rFonts w:eastAsia="Calibri"/>
                      <w:sz w:val="20"/>
                      <w:szCs w:val="20"/>
                    </w:rPr>
                    <w:t xml:space="preserve"> (</w:t>
                  </w:r>
                  <w:r w:rsidRPr="009452A6">
                    <w:rPr>
                      <w:rFonts w:eastAsia="Calibri"/>
                      <w:sz w:val="20"/>
                      <w:szCs w:val="20"/>
                      <w:lang w:val="ru-RU"/>
                    </w:rPr>
                    <w:t>мм</w:t>
                  </w:r>
                  <w:r w:rsidRPr="009452A6">
                    <w:rPr>
                      <w:rFonts w:eastAsia="Calibri"/>
                      <w:sz w:val="20"/>
                      <w:szCs w:val="20"/>
                    </w:rPr>
                    <w:t>) / The size of the rubber seal (</w:t>
                  </w:r>
                  <w:r w:rsidR="00B12D35" w:rsidRPr="009452A6">
                    <w:rPr>
                      <w:rFonts w:eastAsia="Calibri"/>
                      <w:sz w:val="20"/>
                      <w:szCs w:val="20"/>
                    </w:rPr>
                    <w:t>mm)</w:t>
                  </w:r>
                </w:p>
              </w:tc>
              <w:tc>
                <w:tcPr>
                  <w:tcW w:w="2451" w:type="dxa"/>
                </w:tcPr>
                <w:p w14:paraId="5727B662" w14:textId="0DB7C0AD" w:rsidR="009452A6" w:rsidRPr="009452A6" w:rsidRDefault="009452A6" w:rsidP="009452A6">
                  <w:pPr>
                    <w:spacing w:line="259" w:lineRule="auto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-</w:t>
                  </w:r>
                </w:p>
              </w:tc>
            </w:tr>
            <w:tr w:rsidR="00A11271" w:rsidRPr="00F25C79" w14:paraId="2026053E" w14:textId="77777777" w:rsidTr="0035761B">
              <w:trPr>
                <w:trHeight w:val="728"/>
                <w:jc w:val="center"/>
              </w:trPr>
              <w:tc>
                <w:tcPr>
                  <w:tcW w:w="4248" w:type="dxa"/>
                </w:tcPr>
                <w:p w14:paraId="1904A7CE" w14:textId="7F407E4C" w:rsidR="00A11271" w:rsidRPr="0035761B" w:rsidRDefault="00A11271" w:rsidP="0035761B">
                  <w:pPr>
                    <w:rPr>
                      <w:rFonts w:eastAsia="Calibri"/>
                      <w:sz w:val="20"/>
                      <w:szCs w:val="20"/>
                    </w:rPr>
                  </w:pPr>
                  <w:r w:rsidRPr="00A11271">
                    <w:rPr>
                      <w:sz w:val="20"/>
                      <w:szCs w:val="20"/>
                      <w:lang w:val="ru-RU"/>
                    </w:rPr>
                    <w:t>Комбинированная</w:t>
                  </w:r>
                  <w:r w:rsidRPr="0035761B">
                    <w:rPr>
                      <w:sz w:val="20"/>
                      <w:szCs w:val="20"/>
                    </w:rPr>
                    <w:t xml:space="preserve">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опорная</w:t>
                  </w:r>
                  <w:r w:rsidRPr="0035761B">
                    <w:rPr>
                      <w:sz w:val="20"/>
                      <w:szCs w:val="20"/>
                    </w:rPr>
                    <w:t xml:space="preserve">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пластина</w:t>
                  </w:r>
                  <w:r w:rsidRPr="0035761B">
                    <w:rPr>
                      <w:sz w:val="20"/>
                      <w:szCs w:val="20"/>
                    </w:rPr>
                    <w:t xml:space="preserve"> (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шайба</w:t>
                  </w:r>
                  <w:r w:rsidRPr="0035761B">
                    <w:rPr>
                      <w:sz w:val="20"/>
                      <w:szCs w:val="20"/>
                    </w:rPr>
                    <w:t xml:space="preserve">)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с</w:t>
                  </w:r>
                  <w:r w:rsidRPr="0035761B">
                    <w:rPr>
                      <w:sz w:val="20"/>
                      <w:szCs w:val="20"/>
                    </w:rPr>
                    <w:t xml:space="preserve"> </w:t>
                  </w:r>
                  <w:r w:rsidR="0035761B" w:rsidRPr="00A11271">
                    <w:rPr>
                      <w:sz w:val="20"/>
                      <w:szCs w:val="20"/>
                      <w:lang w:val="ru-RU"/>
                    </w:rPr>
                    <w:t>толщиной</w:t>
                  </w:r>
                  <w:r w:rsidR="0035761B" w:rsidRPr="0035761B">
                    <w:rPr>
                      <w:sz w:val="20"/>
                      <w:szCs w:val="20"/>
                    </w:rPr>
                    <w:t xml:space="preserve"> </w:t>
                  </w:r>
                  <w:r w:rsidR="0035761B">
                    <w:rPr>
                      <w:sz w:val="20"/>
                      <w:szCs w:val="20"/>
                      <w:lang w:val="ru-RU"/>
                    </w:rPr>
                    <w:t>не</w:t>
                  </w:r>
                  <w:r w:rsidR="0035761B" w:rsidRPr="0035761B">
                    <w:rPr>
                      <w:sz w:val="20"/>
                      <w:szCs w:val="20"/>
                    </w:rPr>
                    <w:t xml:space="preserve"> </w:t>
                  </w:r>
                  <w:r w:rsidR="0035761B">
                    <w:rPr>
                      <w:sz w:val="20"/>
                      <w:szCs w:val="20"/>
                      <w:lang w:val="ru-RU"/>
                    </w:rPr>
                    <w:t>менее</w:t>
                  </w:r>
                  <w:r w:rsidRPr="0035761B">
                    <w:rPr>
                      <w:sz w:val="20"/>
                      <w:szCs w:val="20"/>
                    </w:rPr>
                    <w:t xml:space="preserve"> (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мм</w:t>
                  </w:r>
                  <w:r w:rsidRPr="0035761B">
                    <w:rPr>
                      <w:sz w:val="20"/>
                      <w:szCs w:val="20"/>
                    </w:rPr>
                    <w:t>)</w:t>
                  </w:r>
                  <w:r w:rsidR="00305DB7" w:rsidRPr="0035761B">
                    <w:rPr>
                      <w:sz w:val="20"/>
                      <w:szCs w:val="20"/>
                    </w:rPr>
                    <w:t xml:space="preserve"> </w:t>
                  </w:r>
                  <w:r w:rsidR="0035761B">
                    <w:rPr>
                      <w:sz w:val="20"/>
                      <w:szCs w:val="20"/>
                    </w:rPr>
                    <w:t>/ C</w:t>
                  </w:r>
                  <w:r w:rsidR="0035761B" w:rsidRPr="0035761B">
                    <w:rPr>
                      <w:sz w:val="20"/>
                      <w:szCs w:val="20"/>
                    </w:rPr>
                    <w:t>ombined support plate (washer) with a thickness of at least (mm)</w:t>
                  </w:r>
                </w:p>
              </w:tc>
              <w:tc>
                <w:tcPr>
                  <w:tcW w:w="2451" w:type="dxa"/>
                </w:tcPr>
                <w:p w14:paraId="7D02362D" w14:textId="6F2FADFD" w:rsidR="00A11271" w:rsidRDefault="0072705C" w:rsidP="00A11271">
                  <w:pPr>
                    <w:spacing w:line="259" w:lineRule="auto"/>
                    <w:jc w:val="both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№1-</w:t>
                  </w:r>
                  <w:r w:rsidR="00A11271" w:rsidRPr="00A11271">
                    <w:rPr>
                      <w:sz w:val="20"/>
                      <w:szCs w:val="20"/>
                      <w:lang w:val="ru-RU"/>
                    </w:rPr>
                    <w:t>Большая;</w:t>
                  </w:r>
                  <w:r w:rsidR="00A11271"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r w:rsidR="00A11271" w:rsidRPr="00A11271">
                    <w:rPr>
                      <w:sz w:val="20"/>
                      <w:szCs w:val="20"/>
                      <w:lang w:val="ru-RU"/>
                    </w:rPr>
                    <w:t xml:space="preserve">Ø </w:t>
                  </w:r>
                  <w:r w:rsidR="00A11271">
                    <w:rPr>
                      <w:sz w:val="20"/>
                      <w:szCs w:val="20"/>
                      <w:lang w:val="ru-RU"/>
                    </w:rPr>
                    <w:t>2</w:t>
                  </w:r>
                </w:p>
                <w:p w14:paraId="62A64806" w14:textId="5E6ECF6E" w:rsidR="00A11271" w:rsidRPr="00A11271" w:rsidRDefault="0072705C" w:rsidP="00A11271">
                  <w:pPr>
                    <w:spacing w:line="259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№2-</w:t>
                  </w:r>
                  <w:r w:rsidR="00A11271" w:rsidRPr="00A11271">
                    <w:rPr>
                      <w:sz w:val="20"/>
                      <w:szCs w:val="20"/>
                      <w:lang w:val="ru-RU"/>
                    </w:rPr>
                    <w:t>Маленькая</w:t>
                  </w:r>
                  <w:r w:rsidR="00A11271"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r w:rsidR="00A11271" w:rsidRPr="00A11271">
                    <w:rPr>
                      <w:sz w:val="20"/>
                      <w:szCs w:val="20"/>
                      <w:lang w:val="ru-RU"/>
                    </w:rPr>
                    <w:t xml:space="preserve">Ø </w:t>
                  </w:r>
                  <w:r w:rsidR="007C6CDE">
                    <w:rPr>
                      <w:sz w:val="20"/>
                      <w:szCs w:val="20"/>
                      <w:lang w:val="ru-RU"/>
                    </w:rPr>
                    <w:t>4</w:t>
                  </w:r>
                </w:p>
              </w:tc>
            </w:tr>
          </w:tbl>
          <w:p w14:paraId="48F1A36B" w14:textId="49EA1039" w:rsidR="008A3CE1" w:rsidRPr="00A11271" w:rsidRDefault="008A3CE1" w:rsidP="00E50DEE">
            <w:pPr>
              <w:ind w:left="250"/>
              <w:jc w:val="both"/>
            </w:pPr>
          </w:p>
        </w:tc>
      </w:tr>
      <w:tr w:rsidR="008A3CE1" w:rsidRPr="00AD593F" w14:paraId="5EA2D32A" w14:textId="77777777" w:rsidTr="007C6CDE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5007" w14:textId="402B8F80" w:rsidR="008A3CE1" w:rsidRPr="00A11271" w:rsidRDefault="002A371F" w:rsidP="00E50DEE">
            <w:pPr>
              <w:jc w:val="center"/>
            </w:pPr>
            <w:r>
              <w:t>7.1.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C394" w14:textId="77777777" w:rsidR="008A3CE1" w:rsidRPr="00DA4E49" w:rsidRDefault="008A3CE1" w:rsidP="00E50DEE">
            <w:pPr>
              <w:tabs>
                <w:tab w:val="left" w:pos="795"/>
              </w:tabs>
              <w:jc w:val="both"/>
            </w:pPr>
            <w:r w:rsidRPr="00A11271">
              <w:rPr>
                <w:b/>
                <w:bCs/>
              </w:rPr>
              <w:tab/>
            </w:r>
            <w:r w:rsidRPr="00DA4E49">
              <w:t>Общие характеристики</w:t>
            </w:r>
          </w:p>
        </w:tc>
        <w:tc>
          <w:tcPr>
            <w:tcW w:w="3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F6F5" w14:textId="77777777" w:rsidR="008A3CE1" w:rsidRDefault="008A3CE1" w:rsidP="00EC5224">
            <w:pPr>
              <w:ind w:left="67"/>
              <w:jc w:val="both"/>
            </w:pPr>
            <w:r>
              <w:t>Продукт должен быть готов к применению в условиях подземных выработок;</w:t>
            </w:r>
          </w:p>
          <w:p w14:paraId="31D9E7F3" w14:textId="3D09D0C5" w:rsidR="008A3CE1" w:rsidRDefault="008A3CE1" w:rsidP="00EC5224">
            <w:pPr>
              <w:ind w:left="67"/>
              <w:jc w:val="both"/>
            </w:pPr>
            <w:r>
              <w:t xml:space="preserve">Совместим с существующим </w:t>
            </w:r>
            <w:r w:rsidR="00E2657B">
              <w:t xml:space="preserve">анкера </w:t>
            </w:r>
            <w:r w:rsidR="00E2657B" w:rsidRPr="00F50823">
              <w:t xml:space="preserve">испытателем </w:t>
            </w:r>
            <w:r w:rsidR="00605E9E" w:rsidRPr="00F50823">
              <w:t>н</w:t>
            </w:r>
            <w:r w:rsidR="00E2657B" w:rsidRPr="00F50823">
              <w:rPr>
                <w:i/>
                <w:iCs/>
              </w:rPr>
              <w:t xml:space="preserve">агружающий прибор MDX Pull </w:t>
            </w:r>
            <w:proofErr w:type="spellStart"/>
            <w:r w:rsidR="00E2657B" w:rsidRPr="00F50823">
              <w:rPr>
                <w:i/>
                <w:iCs/>
              </w:rPr>
              <w:t>Tester</w:t>
            </w:r>
            <w:proofErr w:type="spellEnd"/>
            <w:r w:rsidR="00E2657B" w:rsidRPr="00F50823">
              <w:rPr>
                <w:i/>
                <w:iCs/>
              </w:rPr>
              <w:t xml:space="preserve"> </w:t>
            </w:r>
            <w:r w:rsidR="00E2657B" w:rsidRPr="00F50823">
              <w:rPr>
                <w:i/>
                <w:iCs/>
                <w:lang w:val="en-US"/>
              </w:rPr>
              <w:t>Enerpac</w:t>
            </w:r>
            <w:r w:rsidR="00E2657B" w:rsidRPr="00F50823">
              <w:rPr>
                <w:i/>
                <w:iCs/>
              </w:rPr>
              <w:t xml:space="preserve"> </w:t>
            </w:r>
            <w:r w:rsidR="00E2657B" w:rsidRPr="00F50823">
              <w:t>электрогидравлической</w:t>
            </w:r>
            <w:r w:rsidR="00E2657B" w:rsidRPr="00FF48C9">
              <w:t xml:space="preserve"> основе с максимальной силой </w:t>
            </w:r>
            <w:r w:rsidR="00605E9E" w:rsidRPr="00FF48C9">
              <w:t>нагруже</w:t>
            </w:r>
            <w:r w:rsidR="00605E9E">
              <w:t>нности</w:t>
            </w:r>
            <w:r w:rsidR="00E2657B" w:rsidRPr="00FF48C9">
              <w:t xml:space="preserve"> 350кН</w:t>
            </w:r>
            <w:r>
              <w:t>;</w:t>
            </w:r>
          </w:p>
          <w:p w14:paraId="29207E87" w14:textId="0AE8F9CC" w:rsidR="008A3CE1" w:rsidRPr="001E7E49" w:rsidRDefault="008A3CE1" w:rsidP="00EC5224">
            <w:pPr>
              <w:ind w:left="67"/>
              <w:jc w:val="both"/>
            </w:pPr>
          </w:p>
        </w:tc>
      </w:tr>
      <w:tr w:rsidR="008A3CE1" w:rsidRPr="00AD593F" w14:paraId="10345007" w14:textId="77777777" w:rsidTr="007C6CDE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52A8" w14:textId="622CE59C" w:rsidR="008A3CE1" w:rsidRPr="004B0DCB" w:rsidRDefault="008A3CE1" w:rsidP="00E50DEE">
            <w:pPr>
              <w:jc w:val="center"/>
            </w:pPr>
            <w:r w:rsidRPr="004B0DCB">
              <w:t>7.</w:t>
            </w:r>
            <w:r w:rsidR="002A371F">
              <w:t>2.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D8A9" w14:textId="641C148B" w:rsidR="008A3CE1" w:rsidRPr="004B0DCB" w:rsidRDefault="008A3CE1" w:rsidP="00E50DEE">
            <w:pPr>
              <w:jc w:val="center"/>
            </w:pPr>
            <w:r w:rsidRPr="00C9516D">
              <w:t xml:space="preserve">Физико-механические характеристики </w:t>
            </w:r>
            <w:r w:rsidR="005D287C">
              <w:t xml:space="preserve">цементного </w:t>
            </w:r>
            <w:r w:rsidR="002A371F">
              <w:t>картриджа</w:t>
            </w:r>
          </w:p>
        </w:tc>
        <w:tc>
          <w:tcPr>
            <w:tcW w:w="3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BFC9" w14:textId="18B4F086" w:rsidR="008A3CE1" w:rsidRDefault="0044420F" w:rsidP="00EC5224">
            <w:pPr>
              <w:ind w:left="67"/>
              <w:jc w:val="both"/>
            </w:pPr>
            <w:r w:rsidRPr="0044420F">
              <w:t>Работы с цементными картриджами должны выполняться в соответствии с инструкциями производителя. Общие требования безопасности к производственным процессам».</w:t>
            </w:r>
          </w:p>
        </w:tc>
      </w:tr>
      <w:tr w:rsidR="008A3CE1" w:rsidRPr="00AD593F" w14:paraId="1EF8CE7F" w14:textId="77777777" w:rsidTr="007C6CDE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C408" w14:textId="78C4E6AB" w:rsidR="008A3CE1" w:rsidRPr="004B0DCB" w:rsidRDefault="002A371F" w:rsidP="00E50DEE">
            <w:pPr>
              <w:jc w:val="center"/>
            </w:pPr>
            <w:r>
              <w:t>8.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362D" w14:textId="77777777" w:rsidR="008A3CE1" w:rsidRPr="00C9516D" w:rsidRDefault="008A3CE1" w:rsidP="00E50DEE">
            <w:pPr>
              <w:tabs>
                <w:tab w:val="left" w:pos="866"/>
              </w:tabs>
              <w:jc w:val="center"/>
            </w:pPr>
            <w:r w:rsidRPr="00B15F67">
              <w:t>Упаковка и транспортировка</w:t>
            </w:r>
          </w:p>
        </w:tc>
        <w:tc>
          <w:tcPr>
            <w:tcW w:w="3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634B" w14:textId="4683AF2B" w:rsidR="008A3CE1" w:rsidRDefault="008A3CE1" w:rsidP="00EC5224">
            <w:pPr>
              <w:ind w:left="67"/>
              <w:jc w:val="both"/>
            </w:pPr>
            <w:r w:rsidRPr="00D00222">
              <w:t xml:space="preserve">Продукция должна быть упакована </w:t>
            </w:r>
            <w:r w:rsidR="0044420F">
              <w:t xml:space="preserve">и защищено от </w:t>
            </w:r>
            <w:r w:rsidRPr="00D00222">
              <w:t>механических повреждений.</w:t>
            </w:r>
          </w:p>
          <w:p w14:paraId="609A6A9C" w14:textId="2C938ADC" w:rsidR="008A3CE1" w:rsidRDefault="008A3CE1" w:rsidP="00EC5224">
            <w:pPr>
              <w:ind w:left="67"/>
              <w:jc w:val="both"/>
            </w:pPr>
            <w:r w:rsidRPr="00886EFB">
              <w:t xml:space="preserve">На упаковке должен быть указан </w:t>
            </w:r>
            <w:r w:rsidR="005D287C">
              <w:t>комплексность</w:t>
            </w:r>
            <w:r w:rsidRPr="00886EFB">
              <w:t>, инструкция по безопасности</w:t>
            </w:r>
            <w:r w:rsidR="005D287C">
              <w:t xml:space="preserve"> эксплуатации</w:t>
            </w:r>
            <w:r w:rsidRPr="00886EFB">
              <w:t>, срок</w:t>
            </w:r>
            <w:r w:rsidR="005D287C">
              <w:t xml:space="preserve"> гарантии, срок </w:t>
            </w:r>
            <w:r w:rsidRPr="00886EFB">
              <w:t>годности и условия хранения</w:t>
            </w:r>
            <w:r w:rsidR="005D287C">
              <w:t>.</w:t>
            </w:r>
            <w:r w:rsidRPr="00886EFB">
              <w:t xml:space="preserve"> Все транспортные документы (накладная, сертификаты и пр.) должны сопровождать груз.</w:t>
            </w:r>
          </w:p>
        </w:tc>
      </w:tr>
      <w:tr w:rsidR="008A3CE1" w:rsidRPr="00AD593F" w14:paraId="052D2A2B" w14:textId="77777777" w:rsidTr="007C6CDE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A039" w14:textId="55174528" w:rsidR="002A371F" w:rsidRPr="004B0DCB" w:rsidRDefault="002A371F" w:rsidP="002A371F">
            <w:r>
              <w:t xml:space="preserve">  9.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8C7D" w14:textId="77777777" w:rsidR="008A3CE1" w:rsidRPr="00B15F67" w:rsidRDefault="008A3CE1" w:rsidP="00E50DEE">
            <w:pPr>
              <w:tabs>
                <w:tab w:val="left" w:pos="866"/>
              </w:tabs>
              <w:jc w:val="center"/>
            </w:pPr>
            <w:r w:rsidRPr="00104339">
              <w:t>Требования к документации</w:t>
            </w:r>
          </w:p>
        </w:tc>
        <w:tc>
          <w:tcPr>
            <w:tcW w:w="3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72D2" w14:textId="77777777" w:rsidR="008A3CE1" w:rsidRDefault="008A3CE1" w:rsidP="00EC5224">
            <w:pPr>
              <w:ind w:left="67"/>
              <w:jc w:val="both"/>
            </w:pPr>
            <w:r w:rsidRPr="00104339">
              <w:t>Поставщик обязан предоставить следующие документы на каждую партию поставляемого материала:</w:t>
            </w:r>
          </w:p>
          <w:p w14:paraId="4DE8D335" w14:textId="77777777" w:rsidR="008A3CE1" w:rsidRPr="00921AEB" w:rsidRDefault="008A3CE1" w:rsidP="00E50DEE">
            <w:pPr>
              <w:pStyle w:val="ListParagraph"/>
              <w:numPr>
                <w:ilvl w:val="0"/>
                <w:numId w:val="1"/>
              </w:numPr>
              <w:contextualSpacing w:val="0"/>
              <w:jc w:val="both"/>
            </w:pPr>
            <w:r w:rsidRPr="00921AEB">
              <w:t>Паспорт качества продукции (с указанием всех характеристик и результатов испытаний);</w:t>
            </w:r>
          </w:p>
          <w:p w14:paraId="41B62EC6" w14:textId="058067B1" w:rsidR="008A3CE1" w:rsidRPr="002A51C4" w:rsidRDefault="008A3CE1" w:rsidP="002A371F">
            <w:pPr>
              <w:pStyle w:val="ListParagraph"/>
              <w:numPr>
                <w:ilvl w:val="0"/>
                <w:numId w:val="1"/>
              </w:numPr>
              <w:contextualSpacing w:val="0"/>
              <w:jc w:val="both"/>
            </w:pPr>
            <w:r w:rsidRPr="00921AEB">
              <w:lastRenderedPageBreak/>
              <w:t xml:space="preserve">Сертификат соответствия или декларация о соответствии продукции </w:t>
            </w:r>
            <w:r w:rsidR="002A371F">
              <w:t xml:space="preserve">международным </w:t>
            </w:r>
            <w:r w:rsidRPr="00921AEB">
              <w:t>требованиям;</w:t>
            </w:r>
          </w:p>
        </w:tc>
      </w:tr>
      <w:tr w:rsidR="008A3CE1" w:rsidRPr="00AD593F" w14:paraId="4DBFA655" w14:textId="77777777" w:rsidTr="007C6CDE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5BA2" w14:textId="6C055123" w:rsidR="008A3CE1" w:rsidRPr="004B0DCB" w:rsidRDefault="002A371F" w:rsidP="00E50DEE">
            <w:pPr>
              <w:jc w:val="center"/>
            </w:pPr>
            <w:r>
              <w:lastRenderedPageBreak/>
              <w:t>10.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2F8B" w14:textId="77777777" w:rsidR="008A3CE1" w:rsidRPr="004B0DCB" w:rsidRDefault="008A3CE1" w:rsidP="00E50DEE">
            <w:pPr>
              <w:jc w:val="center"/>
            </w:pPr>
            <w:r w:rsidRPr="008173FD">
              <w:t>Условия эксплуатации и хранения</w:t>
            </w:r>
          </w:p>
        </w:tc>
        <w:tc>
          <w:tcPr>
            <w:tcW w:w="3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AB3A" w14:textId="2A169591" w:rsidR="008A3CE1" w:rsidRDefault="008A3CE1" w:rsidP="00EC5224">
            <w:pPr>
              <w:ind w:left="67"/>
              <w:jc w:val="both"/>
            </w:pPr>
            <w:r w:rsidRPr="008C3573">
              <w:t>Продукция должна быть пригодна для использования в условиях подземных горных выработок.</w:t>
            </w:r>
          </w:p>
          <w:p w14:paraId="3F4CD811" w14:textId="2380EC7A" w:rsidR="008A3CE1" w:rsidRDefault="008A3CE1" w:rsidP="00EC5224">
            <w:pPr>
              <w:ind w:left="67"/>
              <w:jc w:val="both"/>
            </w:pPr>
            <w:r w:rsidRPr="00F135AA">
              <w:t xml:space="preserve">Продукция должна храниться в сухих, защищенных от воздействия прямых солнечных лучей и источников тепла при температуре от </w:t>
            </w:r>
            <w:r w:rsidR="00162761" w:rsidRPr="00162761">
              <w:t>-35</w:t>
            </w:r>
            <w:r w:rsidRPr="00F135AA">
              <w:t>°C до +</w:t>
            </w:r>
            <w:r w:rsidR="00162761" w:rsidRPr="00162761">
              <w:t>35</w:t>
            </w:r>
            <w:r w:rsidRPr="00F135AA">
              <w:t>°C.</w:t>
            </w:r>
          </w:p>
          <w:p w14:paraId="0209D1BB" w14:textId="04E4B8DE" w:rsidR="008A3CE1" w:rsidRDefault="008A3CE1" w:rsidP="00EC5224">
            <w:pPr>
              <w:ind w:left="67"/>
              <w:jc w:val="both"/>
            </w:pPr>
            <w:r w:rsidRPr="004F7454">
              <w:t xml:space="preserve">Продукция должна иметь срок </w:t>
            </w:r>
            <w:r w:rsidR="002C2425" w:rsidRPr="004F7454">
              <w:t>годности с</w:t>
            </w:r>
            <w:r w:rsidRPr="004F7454">
              <w:t xml:space="preserve"> даты производства.</w:t>
            </w:r>
          </w:p>
        </w:tc>
      </w:tr>
      <w:tr w:rsidR="008A3CE1" w:rsidRPr="00AD593F" w14:paraId="756AD8CE" w14:textId="77777777" w:rsidTr="007C6CDE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1EA1" w14:textId="697C98F8" w:rsidR="008A3CE1" w:rsidRPr="00AD593F" w:rsidRDefault="002A371F" w:rsidP="00E50DEE">
            <w:pPr>
              <w:jc w:val="center"/>
              <w:rPr>
                <w:color w:val="111111"/>
              </w:rPr>
            </w:pPr>
            <w:r>
              <w:t>11.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CA5F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Требования и критерии оценки качества к поставщику</w:t>
            </w:r>
          </w:p>
        </w:tc>
        <w:tc>
          <w:tcPr>
            <w:tcW w:w="3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80F1" w14:textId="0F83FCF3" w:rsidR="008A3CE1" w:rsidRDefault="008A3CE1" w:rsidP="00EC5224">
            <w:pPr>
              <w:ind w:left="67"/>
              <w:jc w:val="both"/>
            </w:pPr>
            <w:r w:rsidRPr="00884EFA">
              <w:t>Предоставить технические характеристики</w:t>
            </w:r>
            <w:r w:rsidR="00605E9E">
              <w:t xml:space="preserve"> и паспорт продукции</w:t>
            </w:r>
            <w:r w:rsidRPr="00884EFA">
              <w:t>.</w:t>
            </w:r>
          </w:p>
          <w:p w14:paraId="18C351B4" w14:textId="77777777" w:rsidR="008A3CE1" w:rsidRDefault="008A3CE1" w:rsidP="00EC5224">
            <w:pPr>
              <w:ind w:left="67"/>
              <w:jc w:val="both"/>
            </w:pPr>
            <w:r w:rsidRPr="004B0DCB">
              <w:t xml:space="preserve">Предоставить инструкции по эксплуатации и хранению. </w:t>
            </w:r>
          </w:p>
          <w:p w14:paraId="18222A0E" w14:textId="77777777" w:rsidR="008A3CE1" w:rsidRDefault="008A3CE1" w:rsidP="00EC5224">
            <w:pPr>
              <w:ind w:left="67"/>
              <w:jc w:val="both"/>
            </w:pPr>
            <w:r w:rsidRPr="004B0DCB">
              <w:t>Предоставить акт сдачи в эксплуатацию в соответствии с нормами.</w:t>
            </w:r>
          </w:p>
          <w:p w14:paraId="23BF1A90" w14:textId="6C80689E" w:rsidR="008A3CE1" w:rsidRPr="00884EFA" w:rsidRDefault="008A3CE1" w:rsidP="00EC5224">
            <w:pPr>
              <w:ind w:left="67"/>
              <w:jc w:val="both"/>
            </w:pPr>
            <w:r w:rsidRPr="004B0DCB">
              <w:t xml:space="preserve">Поставщик несет ответственность за качество </w:t>
            </w:r>
            <w:r>
              <w:t>продукции</w:t>
            </w:r>
            <w:r w:rsidRPr="004B0DCB">
              <w:t>.</w:t>
            </w:r>
          </w:p>
        </w:tc>
      </w:tr>
      <w:tr w:rsidR="008A3CE1" w:rsidRPr="00AD593F" w14:paraId="1846805B" w14:textId="77777777" w:rsidTr="007C6CDE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5684" w14:textId="7828573D" w:rsidR="008A3CE1" w:rsidRPr="00AD593F" w:rsidRDefault="002A371F" w:rsidP="00E50DEE">
            <w:pPr>
              <w:jc w:val="center"/>
              <w:rPr>
                <w:color w:val="111111"/>
              </w:rPr>
            </w:pPr>
            <w:r>
              <w:rPr>
                <w:color w:val="111111"/>
              </w:rPr>
              <w:t>12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CD36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Приемка</w:t>
            </w:r>
          </w:p>
        </w:tc>
        <w:tc>
          <w:tcPr>
            <w:tcW w:w="3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607D" w14:textId="77777777" w:rsidR="008A3CE1" w:rsidRDefault="008A3CE1" w:rsidP="00EC5224">
            <w:pPr>
              <w:ind w:left="67"/>
              <w:jc w:val="both"/>
            </w:pPr>
            <w:r w:rsidRPr="004B0DCB">
              <w:t xml:space="preserve">Прием </w:t>
            </w:r>
            <w:r>
              <w:t>средств</w:t>
            </w:r>
            <w:r w:rsidRPr="004B0DCB">
              <w:t xml:space="preserve"> производится совместно с заказчиком и поставщиком</w:t>
            </w:r>
            <w:r>
              <w:t xml:space="preserve"> на руднике Кумтор</w:t>
            </w:r>
            <w:r w:rsidRPr="004B0DCB">
              <w:t xml:space="preserve">. </w:t>
            </w:r>
          </w:p>
          <w:p w14:paraId="33928D61" w14:textId="77777777" w:rsidR="008A3CE1" w:rsidRPr="00AD593F" w:rsidRDefault="008A3CE1" w:rsidP="00EC5224">
            <w:pPr>
              <w:ind w:left="67"/>
              <w:jc w:val="both"/>
              <w:rPr>
                <w:color w:val="111111"/>
              </w:rPr>
            </w:pPr>
            <w:r w:rsidRPr="004B0DCB">
              <w:t xml:space="preserve">Поставщик обязуется заменить недостатки и бракованные </w:t>
            </w:r>
            <w:r>
              <w:t>товары</w:t>
            </w:r>
            <w:r w:rsidRPr="004B0DCB">
              <w:t>, выявленные после приемки.</w:t>
            </w:r>
          </w:p>
        </w:tc>
      </w:tr>
      <w:tr w:rsidR="008A3CE1" w:rsidRPr="00AD593F" w14:paraId="687BA0D4" w14:textId="77777777" w:rsidTr="007C6CDE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ECC9" w14:textId="4481E33D" w:rsidR="008A3CE1" w:rsidRPr="004B0DCB" w:rsidRDefault="008A3CE1" w:rsidP="00E50DEE">
            <w:pPr>
              <w:jc w:val="center"/>
            </w:pPr>
            <w:r>
              <w:t>1</w:t>
            </w:r>
            <w:r w:rsidR="002A371F">
              <w:t>3</w:t>
            </w:r>
            <w:r>
              <w:t>.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D107" w14:textId="77777777" w:rsidR="008A3CE1" w:rsidRPr="004B0DCB" w:rsidRDefault="008A3CE1" w:rsidP="00E50DEE">
            <w:pPr>
              <w:jc w:val="center"/>
            </w:pPr>
            <w:r>
              <w:t>Соответствие качества</w:t>
            </w:r>
          </w:p>
        </w:tc>
        <w:tc>
          <w:tcPr>
            <w:tcW w:w="3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2FE1" w14:textId="66367B70" w:rsidR="008A3CE1" w:rsidRPr="004B0DCB" w:rsidRDefault="008A3CE1" w:rsidP="00EC5224">
            <w:pPr>
              <w:ind w:left="67"/>
              <w:jc w:val="both"/>
            </w:pPr>
            <w:r>
              <w:t>Поставщик обязуется предоставить всю необходимую информацию о своем продукте</w:t>
            </w:r>
            <w:r w:rsidR="002A371F">
              <w:t>.</w:t>
            </w:r>
          </w:p>
        </w:tc>
      </w:tr>
      <w:tr w:rsidR="008A3CE1" w:rsidRPr="00AD593F" w14:paraId="3C74D2FA" w14:textId="77777777" w:rsidTr="007C6CDE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D9E7" w14:textId="41DD2C56" w:rsidR="008A3CE1" w:rsidRPr="004B0DCB" w:rsidRDefault="008A3CE1" w:rsidP="00E50DEE">
            <w:pPr>
              <w:jc w:val="center"/>
            </w:pPr>
            <w:r>
              <w:t>1</w:t>
            </w:r>
            <w:r w:rsidR="002A371F">
              <w:t>4</w:t>
            </w:r>
            <w:r>
              <w:t>.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5A8B" w14:textId="77777777" w:rsidR="008A3CE1" w:rsidRDefault="008A3CE1" w:rsidP="00E50DEE">
            <w:pPr>
              <w:jc w:val="center"/>
            </w:pPr>
            <w:r>
              <w:t>Применимость</w:t>
            </w:r>
          </w:p>
        </w:tc>
        <w:tc>
          <w:tcPr>
            <w:tcW w:w="3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685A" w14:textId="77777777" w:rsidR="008A3CE1" w:rsidRPr="00B871D5" w:rsidRDefault="008A3CE1" w:rsidP="00EC5224">
            <w:pPr>
              <w:ind w:left="67"/>
              <w:jc w:val="both"/>
            </w:pPr>
            <w:r>
              <w:t>Поставщик должен предоставить пробную партию материала и совместными усилиями заказчика произвести опытно-промышленные испытания</w:t>
            </w:r>
            <w:r w:rsidRPr="00262E7D">
              <w:t>.</w:t>
            </w:r>
          </w:p>
          <w:p w14:paraId="314EF0B3" w14:textId="1F4357A2" w:rsidR="008A3CE1" w:rsidRPr="00262E7D" w:rsidRDefault="008A3CE1" w:rsidP="00EC5224">
            <w:pPr>
              <w:ind w:left="67"/>
              <w:jc w:val="both"/>
            </w:pPr>
            <w:r>
              <w:t>Поставщик обязуется предоставить заключение о соответствии и применимости продукта в породах подземной разработки месторождения Кумтор, а также эффективности по укрепляющим свойствам массива горных пород.</w:t>
            </w:r>
          </w:p>
        </w:tc>
      </w:tr>
      <w:tr w:rsidR="008A3CE1" w:rsidRPr="00AD593F" w14:paraId="05B95283" w14:textId="77777777" w:rsidTr="007C6CDE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9364" w14:textId="102B5585" w:rsidR="008A3CE1" w:rsidRDefault="002A371F" w:rsidP="00E50DEE">
            <w:pPr>
              <w:jc w:val="center"/>
            </w:pPr>
            <w:r>
              <w:t>15.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439C" w14:textId="77777777" w:rsidR="008A3CE1" w:rsidRDefault="008A3CE1" w:rsidP="00E50DEE">
            <w:pPr>
              <w:jc w:val="center"/>
            </w:pPr>
            <w:r>
              <w:t>Условия оплаты и сроки поставки</w:t>
            </w:r>
          </w:p>
        </w:tc>
        <w:tc>
          <w:tcPr>
            <w:tcW w:w="3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A12D" w14:textId="77777777" w:rsidR="008A3CE1" w:rsidRPr="00574F2B" w:rsidRDefault="008A3CE1" w:rsidP="00EC5224">
            <w:pPr>
              <w:spacing w:line="256" w:lineRule="auto"/>
              <w:ind w:left="67"/>
              <w:jc w:val="both"/>
            </w:pPr>
            <w:r w:rsidRPr="00574F2B">
              <w:t>Условия оплаты: согласно Договору.</w:t>
            </w:r>
          </w:p>
          <w:p w14:paraId="706AE53B" w14:textId="7A958023" w:rsidR="008A3CE1" w:rsidRPr="00574F2B" w:rsidRDefault="008A3CE1" w:rsidP="00EC5224">
            <w:pPr>
              <w:spacing w:line="256" w:lineRule="auto"/>
              <w:ind w:left="67"/>
              <w:jc w:val="both"/>
            </w:pPr>
            <w:r w:rsidRPr="00574F2B">
              <w:t xml:space="preserve">Доставка осуществляется </w:t>
            </w:r>
            <w:r w:rsidR="00605E9E">
              <w:t>согласно договору</w:t>
            </w:r>
            <w:r w:rsidRPr="00574F2B">
              <w:t>.</w:t>
            </w:r>
          </w:p>
          <w:p w14:paraId="4FE8F6E1" w14:textId="2D8B71C0" w:rsidR="008A3CE1" w:rsidRPr="00574F2B" w:rsidRDefault="008A3CE1" w:rsidP="00EC5224">
            <w:pPr>
              <w:spacing w:line="256" w:lineRule="auto"/>
              <w:ind w:left="67"/>
              <w:jc w:val="both"/>
            </w:pPr>
            <w:r w:rsidRPr="00574F2B">
              <w:t xml:space="preserve">Условия поставки: </w:t>
            </w:r>
            <w:r w:rsidR="00605E9E">
              <w:t>согласно договору.</w:t>
            </w:r>
          </w:p>
          <w:p w14:paraId="3753E5B0" w14:textId="77777777" w:rsidR="008A3CE1" w:rsidRDefault="008A3CE1" w:rsidP="00EC5224">
            <w:pPr>
              <w:spacing w:line="256" w:lineRule="auto"/>
              <w:ind w:left="67"/>
              <w:jc w:val="both"/>
            </w:pPr>
            <w:r w:rsidRPr="00574F2B">
              <w:t xml:space="preserve">Место доставки: Кыргызская Республика, г. Балыкчы, ул. </w:t>
            </w:r>
            <w:r w:rsidRPr="00FE4938">
              <w:t xml:space="preserve">Нарынское шоссе, 9.  </w:t>
            </w:r>
          </w:p>
          <w:p w14:paraId="289F6383" w14:textId="29D1152E" w:rsidR="008A3CE1" w:rsidRDefault="008A3CE1" w:rsidP="00EC5224">
            <w:pPr>
              <w:spacing w:line="256" w:lineRule="auto"/>
              <w:ind w:left="67"/>
              <w:jc w:val="both"/>
            </w:pPr>
            <w:r w:rsidRPr="00574F2B">
              <w:t xml:space="preserve">Срок поставки: </w:t>
            </w:r>
            <w:r w:rsidR="00605E9E">
              <w:t>обсуждается на стадии заключении договора</w:t>
            </w:r>
            <w:r w:rsidRPr="00574F2B">
              <w:t>.</w:t>
            </w:r>
          </w:p>
        </w:tc>
      </w:tr>
      <w:tr w:rsidR="0053685E" w:rsidRPr="00AD593F" w14:paraId="6F04C844" w14:textId="77777777" w:rsidTr="007C6CDE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E8B9" w14:textId="64E6D270" w:rsidR="0053685E" w:rsidRDefault="0053685E" w:rsidP="00E50DEE">
            <w:pPr>
              <w:jc w:val="center"/>
            </w:pPr>
            <w:r>
              <w:t>16.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C732" w14:textId="36403641" w:rsidR="0053685E" w:rsidRDefault="0053685E" w:rsidP="00E50DEE">
            <w:pPr>
              <w:jc w:val="center"/>
            </w:pPr>
            <w:r w:rsidRPr="0053685E">
              <w:t>Обязательство о неразглашении</w:t>
            </w:r>
          </w:p>
        </w:tc>
        <w:tc>
          <w:tcPr>
            <w:tcW w:w="3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6F4D" w14:textId="0B67968C" w:rsidR="0053685E" w:rsidRPr="00574F2B" w:rsidRDefault="0053685E" w:rsidP="00EC5224">
            <w:pPr>
              <w:spacing w:line="256" w:lineRule="auto"/>
              <w:ind w:left="67"/>
              <w:jc w:val="both"/>
            </w:pPr>
            <w:r w:rsidRPr="0053685E">
              <w:t>Получатель документации обязуется не передавать, не раскрывать и не использовать полученную информацию, связанную с продукцией, третьим лицам без письменного согласия правообладателя.</w:t>
            </w:r>
          </w:p>
        </w:tc>
      </w:tr>
      <w:bookmarkEnd w:id="1"/>
    </w:tbl>
    <w:p w14:paraId="3286D331" w14:textId="77777777" w:rsidR="008A3CE1" w:rsidRPr="00AD593F" w:rsidRDefault="008A3CE1" w:rsidP="008A3CE1"/>
    <w:p w14:paraId="7960C12F" w14:textId="77777777" w:rsidR="008A3CE1" w:rsidRPr="00AD593F" w:rsidRDefault="008A3CE1" w:rsidP="008A3CE1"/>
    <w:p w14:paraId="7A42F196" w14:textId="77777777" w:rsidR="00F50823" w:rsidRDefault="00F50823" w:rsidP="009452A6">
      <w:pPr>
        <w:rPr>
          <w:b/>
          <w:bCs/>
        </w:rPr>
      </w:pPr>
    </w:p>
    <w:p w14:paraId="7E448A18" w14:textId="77777777" w:rsidR="006A6F00" w:rsidRDefault="006A6F00" w:rsidP="009452A6">
      <w:pPr>
        <w:rPr>
          <w:b/>
          <w:bCs/>
        </w:rPr>
      </w:pPr>
    </w:p>
    <w:p w14:paraId="1BC7327B" w14:textId="77777777" w:rsidR="006A6F00" w:rsidRDefault="006A6F00" w:rsidP="009452A6">
      <w:pPr>
        <w:rPr>
          <w:b/>
          <w:bCs/>
        </w:rPr>
      </w:pPr>
    </w:p>
    <w:p w14:paraId="45D2039F" w14:textId="77777777" w:rsidR="006A6F00" w:rsidRDefault="006A6F00" w:rsidP="009452A6">
      <w:pPr>
        <w:rPr>
          <w:b/>
          <w:bCs/>
        </w:rPr>
      </w:pPr>
    </w:p>
    <w:p w14:paraId="04377A02" w14:textId="77777777" w:rsidR="006A6F00" w:rsidRDefault="006A6F00" w:rsidP="009452A6">
      <w:pPr>
        <w:rPr>
          <w:b/>
          <w:bCs/>
        </w:rPr>
      </w:pPr>
    </w:p>
    <w:p w14:paraId="29377200" w14:textId="77777777" w:rsidR="006A6F00" w:rsidRDefault="006A6F00" w:rsidP="009452A6">
      <w:pPr>
        <w:rPr>
          <w:b/>
          <w:bCs/>
        </w:rPr>
      </w:pPr>
    </w:p>
    <w:p w14:paraId="303946DB" w14:textId="77777777" w:rsidR="006A6F00" w:rsidRDefault="006A6F00" w:rsidP="009452A6">
      <w:pPr>
        <w:rPr>
          <w:b/>
          <w:bCs/>
        </w:rPr>
      </w:pPr>
    </w:p>
    <w:p w14:paraId="21F1CD46" w14:textId="77777777" w:rsidR="006A6F00" w:rsidRDefault="006A6F00" w:rsidP="009452A6">
      <w:pPr>
        <w:rPr>
          <w:b/>
          <w:bCs/>
        </w:rPr>
      </w:pPr>
    </w:p>
    <w:p w14:paraId="01A15E73" w14:textId="77777777" w:rsidR="006A6F00" w:rsidRDefault="006A6F00" w:rsidP="009452A6">
      <w:pPr>
        <w:rPr>
          <w:b/>
          <w:bCs/>
        </w:rPr>
      </w:pPr>
    </w:p>
    <w:p w14:paraId="71E557A8" w14:textId="77777777" w:rsidR="006A6F00" w:rsidRDefault="006A6F00" w:rsidP="009452A6">
      <w:pPr>
        <w:rPr>
          <w:b/>
          <w:bCs/>
        </w:rPr>
      </w:pPr>
    </w:p>
    <w:p w14:paraId="468BCE7F" w14:textId="77777777" w:rsidR="006A6F00" w:rsidRDefault="006A6F00" w:rsidP="009452A6">
      <w:pPr>
        <w:rPr>
          <w:b/>
          <w:bCs/>
        </w:rPr>
      </w:pPr>
    </w:p>
    <w:p w14:paraId="00B6C496" w14:textId="77777777" w:rsidR="006A6F00" w:rsidRDefault="006A6F00" w:rsidP="009452A6">
      <w:pPr>
        <w:rPr>
          <w:b/>
          <w:bCs/>
        </w:rPr>
      </w:pPr>
    </w:p>
    <w:p w14:paraId="6BACE3D0" w14:textId="77777777" w:rsidR="006A6F00" w:rsidRDefault="006A6F00" w:rsidP="009452A6">
      <w:pPr>
        <w:rPr>
          <w:b/>
          <w:bCs/>
        </w:rPr>
      </w:pPr>
    </w:p>
    <w:p w14:paraId="13465274" w14:textId="77777777" w:rsidR="006A6F00" w:rsidRDefault="006A6F00" w:rsidP="009452A6">
      <w:pPr>
        <w:rPr>
          <w:b/>
          <w:bCs/>
        </w:rPr>
      </w:pPr>
    </w:p>
    <w:p w14:paraId="2C2AF885" w14:textId="54D13DF6" w:rsidR="009452A6" w:rsidRPr="009452A6" w:rsidRDefault="009452A6" w:rsidP="009452A6">
      <w:pPr>
        <w:rPr>
          <w:b/>
          <w:bCs/>
        </w:rPr>
      </w:pPr>
      <w:r w:rsidRPr="009452A6">
        <w:rPr>
          <w:b/>
          <w:bCs/>
        </w:rPr>
        <w:lastRenderedPageBreak/>
        <w:t>Иллюстрационное фото из интернета</w:t>
      </w:r>
    </w:p>
    <w:p w14:paraId="078CE1A8" w14:textId="74FD807E" w:rsidR="009452A6" w:rsidRPr="009452A6" w:rsidRDefault="009452A6" w:rsidP="009452A6">
      <w:pPr>
        <w:jc w:val="center"/>
      </w:pPr>
      <w:r w:rsidRPr="009452A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762738" wp14:editId="4F180147">
                <wp:simplePos x="0" y="0"/>
                <wp:positionH relativeFrom="column">
                  <wp:posOffset>4215130</wp:posOffset>
                </wp:positionH>
                <wp:positionV relativeFrom="paragraph">
                  <wp:posOffset>2032635</wp:posOffset>
                </wp:positionV>
                <wp:extent cx="1610995" cy="878205"/>
                <wp:effectExtent l="0" t="76200" r="332105" b="36195"/>
                <wp:wrapNone/>
                <wp:docPr id="1067465070" name="Соединитель: усту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10995" cy="877570"/>
                        </a:xfrm>
                        <a:prstGeom prst="bentConnector3">
                          <a:avLst>
                            <a:gd name="adj1" fmla="val 119059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6EB73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: уступ 22" o:spid="_x0000_s1026" type="#_x0000_t34" style="position:absolute;margin-left:331.9pt;margin-top:160.05pt;width:126.85pt;height:69.1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" adj="25717" strokecolor="#e97132 [3205]" strokeweight="1pt">
                <v:stroke endarrow="block"/>
              </v:shape>
            </w:pict>
          </mc:Fallback>
        </mc:AlternateContent>
      </w:r>
      <w:r w:rsidRPr="009452A6">
        <w:rPr>
          <w:noProof/>
        </w:rPr>
        <w:drawing>
          <wp:inline distT="0" distB="0" distL="0" distR="0" wp14:anchorId="583F78C8" wp14:editId="4899380A">
            <wp:extent cx="3486150" cy="2809875"/>
            <wp:effectExtent l="0" t="0" r="0" b="9525"/>
            <wp:docPr id="498686645" name="Рисунок 17" descr="Изображение выглядит как стилус, офисные принадлежности, канцтовары, инструмент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686645" name="Рисунок 17" descr="Изображение выглядит как стилус, офисные принадлежности, канцтовары, инструмент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2A6">
        <w:rPr>
          <w:noProof/>
        </w:rPr>
        <w:drawing>
          <wp:inline distT="0" distB="0" distL="0" distR="0" wp14:anchorId="16096507" wp14:editId="149CA53E">
            <wp:extent cx="1809750" cy="1285875"/>
            <wp:effectExtent l="0" t="0" r="0" b="9525"/>
            <wp:docPr id="533657723" name="Рисунок 16" descr="Изображение выглядит как пожарный гидрант, красный, цилиндр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пожарный гидрант, красный, цилиндр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2A6">
        <w:t>Резиново</w:t>
      </w:r>
      <w:r w:rsidR="006E0206">
        <w:t>е</w:t>
      </w:r>
      <w:r w:rsidRPr="009452A6">
        <w:t> уплотнени</w:t>
      </w:r>
      <w:r w:rsidR="006E0206">
        <w:t>е</w:t>
      </w:r>
    </w:p>
    <w:p w14:paraId="42B9AD9E" w14:textId="1B9DD3B1" w:rsidR="009452A6" w:rsidRPr="009452A6" w:rsidRDefault="009452A6" w:rsidP="009452A6">
      <w:r w:rsidRPr="009452A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5F0B41" wp14:editId="024C2765">
                <wp:simplePos x="0" y="0"/>
                <wp:positionH relativeFrom="column">
                  <wp:posOffset>2754705</wp:posOffset>
                </wp:positionH>
                <wp:positionV relativeFrom="paragraph">
                  <wp:posOffset>1240013</wp:posOffset>
                </wp:positionV>
                <wp:extent cx="2636861" cy="2374142"/>
                <wp:effectExtent l="38100" t="76200" r="0" b="102870"/>
                <wp:wrapNone/>
                <wp:docPr id="300744524" name="Соединитель: усту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36861" cy="2374142"/>
                        </a:xfrm>
                        <a:prstGeom prst="bentConnector3">
                          <a:avLst>
                            <a:gd name="adj1" fmla="val 13498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A997A8" id="Соединитель: уступ 18" o:spid="_x0000_s1026" type="#_x0000_t34" style="position:absolute;margin-left:216.9pt;margin-top:97.65pt;width:207.65pt;height:186.9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" adj="2916" strokecolor="#e97132 [3205]" strokeweight="1pt">
                <v:stroke startarrow="block" endarrow="block"/>
              </v:shape>
            </w:pict>
          </mc:Fallback>
        </mc:AlternateContent>
      </w:r>
      <w:r w:rsidRPr="009452A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76B087" wp14:editId="690EDB12">
                <wp:simplePos x="0" y="0"/>
                <wp:positionH relativeFrom="column">
                  <wp:posOffset>3321087</wp:posOffset>
                </wp:positionH>
                <wp:positionV relativeFrom="paragraph">
                  <wp:posOffset>1396963</wp:posOffset>
                </wp:positionV>
                <wp:extent cx="2295667" cy="2495256"/>
                <wp:effectExtent l="38100" t="76200" r="0" b="95885"/>
                <wp:wrapNone/>
                <wp:docPr id="581692361" name="Соединитель: усту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95667" cy="2495256"/>
                        </a:xfrm>
                        <a:prstGeom prst="bentConnector3">
                          <a:avLst>
                            <a:gd name="adj1" fmla="val 13498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A48DA0" id="Соединитель: уступ 19" o:spid="_x0000_s1026" type="#_x0000_t34" style="position:absolute;margin-left:261.5pt;margin-top:110pt;width:180.75pt;height:196.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" adj="2916" strokecolor="#e97132 [3205]" strokeweight="1pt">
                <v:stroke startarrow="block" endarrow="block"/>
              </v:shape>
            </w:pict>
          </mc:Fallback>
        </mc:AlternateContent>
      </w:r>
      <w:r w:rsidRPr="009452A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18FB8A" wp14:editId="4739E393">
                <wp:simplePos x="0" y="0"/>
                <wp:positionH relativeFrom="column">
                  <wp:posOffset>5164862</wp:posOffset>
                </wp:positionH>
                <wp:positionV relativeFrom="paragraph">
                  <wp:posOffset>730563</wp:posOffset>
                </wp:positionV>
                <wp:extent cx="374650" cy="234950"/>
                <wp:effectExtent l="0" t="0" r="25400" b="12700"/>
                <wp:wrapNone/>
                <wp:docPr id="929054882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650" cy="23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5FFAF1" w14:textId="77777777" w:rsidR="009452A6" w:rsidRDefault="009452A6" w:rsidP="009452A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№2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18FB8A" id="_x0000_t202" coordsize="21600,21600" o:spt="202" path="m,l,21600r21600,l21600,xe">
                <v:stroke joinstyle="miter"/>
                <v:path gradientshapeok="t" o:connecttype="rect"/>
              </v:shapetype>
              <v:shape id="Надпись 20" o:spid="_x0000_s1026" type="#_x0000_t202" style="position:absolute;margin-left:406.7pt;margin-top:57.5pt;width:29.5pt;height:1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" fillcolor="white [3201]" strokeweight=".5pt">
                <v:textbox>
                  <w:txbxContent>
                    <w:p w14:paraId="7B5FFAF1" w14:textId="77777777" w:rsidR="009452A6" w:rsidRDefault="009452A6" w:rsidP="009452A6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№2</w:t>
                      </w:r>
                    </w:p>
                  </w:txbxContent>
                </v:textbox>
              </v:shape>
            </w:pict>
          </mc:Fallback>
        </mc:AlternateContent>
      </w:r>
      <w:r w:rsidRPr="009452A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CB6CC8" wp14:editId="0D1EBF14">
                <wp:simplePos x="0" y="0"/>
                <wp:positionH relativeFrom="column">
                  <wp:posOffset>5406257</wp:posOffset>
                </wp:positionH>
                <wp:positionV relativeFrom="paragraph">
                  <wp:posOffset>1580894</wp:posOffset>
                </wp:positionV>
                <wp:extent cx="355600" cy="254000"/>
                <wp:effectExtent l="0" t="0" r="25400" b="12700"/>
                <wp:wrapNone/>
                <wp:docPr id="244022903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79A947" w14:textId="77777777" w:rsidR="009452A6" w:rsidRDefault="009452A6" w:rsidP="009452A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№1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B6CC8" id="Надпись 21" o:spid="_x0000_s1027" type="#_x0000_t202" style="position:absolute;margin-left:425.7pt;margin-top:124.5pt;width:28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" fillcolor="white [3201]" strokeweight=".5pt">
                <v:textbox>
                  <w:txbxContent>
                    <w:p w14:paraId="6979A947" w14:textId="77777777" w:rsidR="009452A6" w:rsidRDefault="009452A6" w:rsidP="009452A6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№1</w:t>
                      </w:r>
                    </w:p>
                  </w:txbxContent>
                </v:textbox>
              </v:shape>
            </w:pict>
          </mc:Fallback>
        </mc:AlternateContent>
      </w:r>
      <w:r w:rsidRPr="009452A6">
        <w:tab/>
      </w:r>
      <w:r w:rsidRPr="009452A6">
        <w:rPr>
          <w:noProof/>
        </w:rPr>
        <w:drawing>
          <wp:inline distT="0" distB="0" distL="0" distR="0" wp14:anchorId="01758541" wp14:editId="3907B9F1">
            <wp:extent cx="5438775" cy="2657475"/>
            <wp:effectExtent l="0" t="0" r="9525" b="9525"/>
            <wp:docPr id="1825043878" name="Рисунок 15" descr="Изображение выглядит как текст, снимок экрана, линия, Параллельный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5043878" name="Рисунок 15" descr="Изображение выглядит как текст, снимок экрана, линия, Параллельный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465A17" w14:textId="77777777" w:rsidR="009452A6" w:rsidRPr="009452A6" w:rsidRDefault="009452A6" w:rsidP="009452A6"/>
    <w:p w14:paraId="6DFB206F" w14:textId="31F5FCA7" w:rsidR="009452A6" w:rsidRPr="009452A6" w:rsidRDefault="009452A6" w:rsidP="009452A6">
      <w:r w:rsidRPr="009452A6">
        <w:tab/>
      </w:r>
      <w:r w:rsidRPr="009452A6">
        <w:rPr>
          <w:noProof/>
        </w:rPr>
        <w:drawing>
          <wp:inline distT="0" distB="0" distL="0" distR="0" wp14:anchorId="1485BB93" wp14:editId="78751203">
            <wp:extent cx="3371850" cy="2295525"/>
            <wp:effectExtent l="0" t="0" r="0" b="9525"/>
            <wp:docPr id="1284303000" name="Рисунок 14" descr="Изображение выглядит как черно-белый, дизайн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303000" name="Рисунок 14" descr="Изображение выглядит как черно-белый, дизайн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7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4EF711" w14:textId="77777777" w:rsidR="00F8715D" w:rsidRPr="00F8715D" w:rsidRDefault="00F8715D">
      <w:pPr>
        <w:rPr>
          <w:lang w:val="en-US"/>
        </w:rPr>
      </w:pPr>
    </w:p>
    <w:sectPr w:rsidR="00F8715D" w:rsidRPr="00F8715D" w:rsidSect="008A3CE1">
      <w:pgSz w:w="11906" w:h="16838" w:code="9"/>
      <w:pgMar w:top="900" w:right="1022" w:bottom="1260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D32FE"/>
    <w:multiLevelType w:val="multilevel"/>
    <w:tmpl w:val="FD206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353AC1"/>
    <w:multiLevelType w:val="hybridMultilevel"/>
    <w:tmpl w:val="9AA663A6"/>
    <w:lvl w:ilvl="0" w:tplc="0419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" w15:restartNumberingAfterBreak="0">
    <w:nsid w:val="33CE161A"/>
    <w:multiLevelType w:val="hybridMultilevel"/>
    <w:tmpl w:val="DA7C414A"/>
    <w:lvl w:ilvl="0" w:tplc="0409000D">
      <w:start w:val="1"/>
      <w:numFmt w:val="bullet"/>
      <w:lvlText w:val=""/>
      <w:lvlJc w:val="left"/>
      <w:pPr>
        <w:ind w:left="1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3" w:hanging="360"/>
      </w:pPr>
      <w:rPr>
        <w:rFonts w:ascii="Wingdings" w:hAnsi="Wingdings" w:hint="default"/>
      </w:rPr>
    </w:lvl>
  </w:abstractNum>
  <w:abstractNum w:abstractNumId="3" w15:restartNumberingAfterBreak="0">
    <w:nsid w:val="3EDF3BB7"/>
    <w:multiLevelType w:val="hybridMultilevel"/>
    <w:tmpl w:val="3F5AD094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" w15:restartNumberingAfterBreak="0">
    <w:nsid w:val="4C453681"/>
    <w:multiLevelType w:val="hybridMultilevel"/>
    <w:tmpl w:val="54A8055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9795289"/>
    <w:multiLevelType w:val="hybridMultilevel"/>
    <w:tmpl w:val="414A0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540DAF"/>
    <w:multiLevelType w:val="hybridMultilevel"/>
    <w:tmpl w:val="9E86053A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7" w15:restartNumberingAfterBreak="0">
    <w:nsid w:val="7D90570E"/>
    <w:multiLevelType w:val="hybridMultilevel"/>
    <w:tmpl w:val="D518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2100719">
    <w:abstractNumId w:val="1"/>
  </w:num>
  <w:num w:numId="2" w16cid:durableId="1252934555">
    <w:abstractNumId w:val="4"/>
  </w:num>
  <w:num w:numId="3" w16cid:durableId="1709642758">
    <w:abstractNumId w:val="6"/>
  </w:num>
  <w:num w:numId="4" w16cid:durableId="1094128065">
    <w:abstractNumId w:val="3"/>
  </w:num>
  <w:num w:numId="5" w16cid:durableId="902327591">
    <w:abstractNumId w:val="2"/>
  </w:num>
  <w:num w:numId="6" w16cid:durableId="1249575701">
    <w:abstractNumId w:val="7"/>
  </w:num>
  <w:num w:numId="7" w16cid:durableId="1626547447">
    <w:abstractNumId w:val="5"/>
  </w:num>
  <w:num w:numId="8" w16cid:durableId="1616207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917"/>
    <w:rsid w:val="00021554"/>
    <w:rsid w:val="00053765"/>
    <w:rsid w:val="00090680"/>
    <w:rsid w:val="000973F1"/>
    <w:rsid w:val="000B3E3D"/>
    <w:rsid w:val="00162761"/>
    <w:rsid w:val="00185917"/>
    <w:rsid w:val="00230002"/>
    <w:rsid w:val="00245268"/>
    <w:rsid w:val="002A371F"/>
    <w:rsid w:val="002C2425"/>
    <w:rsid w:val="00303872"/>
    <w:rsid w:val="00305DB7"/>
    <w:rsid w:val="0035761B"/>
    <w:rsid w:val="0044420F"/>
    <w:rsid w:val="00527483"/>
    <w:rsid w:val="0053685E"/>
    <w:rsid w:val="0053773D"/>
    <w:rsid w:val="00562979"/>
    <w:rsid w:val="005D287C"/>
    <w:rsid w:val="005E1B7C"/>
    <w:rsid w:val="005E7544"/>
    <w:rsid w:val="005F51F6"/>
    <w:rsid w:val="00605E9E"/>
    <w:rsid w:val="006A4554"/>
    <w:rsid w:val="006A6F00"/>
    <w:rsid w:val="006E0206"/>
    <w:rsid w:val="006E5C75"/>
    <w:rsid w:val="0072705C"/>
    <w:rsid w:val="007C6CDE"/>
    <w:rsid w:val="007D1F67"/>
    <w:rsid w:val="007F7990"/>
    <w:rsid w:val="00855CC8"/>
    <w:rsid w:val="008A3CE1"/>
    <w:rsid w:val="008D13A2"/>
    <w:rsid w:val="008F01BB"/>
    <w:rsid w:val="009324AE"/>
    <w:rsid w:val="009452A6"/>
    <w:rsid w:val="00A10AEA"/>
    <w:rsid w:val="00A11271"/>
    <w:rsid w:val="00A31A20"/>
    <w:rsid w:val="00A42691"/>
    <w:rsid w:val="00A4309D"/>
    <w:rsid w:val="00A83954"/>
    <w:rsid w:val="00A876BD"/>
    <w:rsid w:val="00AC0F39"/>
    <w:rsid w:val="00B0653E"/>
    <w:rsid w:val="00B12D35"/>
    <w:rsid w:val="00B31F8C"/>
    <w:rsid w:val="00C01EB3"/>
    <w:rsid w:val="00C10686"/>
    <w:rsid w:val="00C268D9"/>
    <w:rsid w:val="00C53130"/>
    <w:rsid w:val="00D20AA1"/>
    <w:rsid w:val="00D36095"/>
    <w:rsid w:val="00E150A2"/>
    <w:rsid w:val="00E2657B"/>
    <w:rsid w:val="00EC5224"/>
    <w:rsid w:val="00F07D7C"/>
    <w:rsid w:val="00F50823"/>
    <w:rsid w:val="00F8715D"/>
    <w:rsid w:val="00F9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5B38F"/>
  <w15:chartTrackingRefBased/>
  <w15:docId w15:val="{038AEE78-082C-4FE3-92A3-E9F0254D1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5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5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59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59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59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591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591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591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591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59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59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59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59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59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59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59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59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59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5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5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59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5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5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59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59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59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59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59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591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11271"/>
    <w:pPr>
      <w:spacing w:after="0" w:line="240" w:lineRule="auto"/>
    </w:pPr>
    <w:rPr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5761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76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C103F-7C14-4335-B803-29F30A09E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4</Pages>
  <Words>779</Words>
  <Characters>5306</Characters>
  <Application>Microsoft Office Word</Application>
  <DocSecurity>0</DocSecurity>
  <Lines>231</Lines>
  <Paragraphs>121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Yntymak Kuramaev</dc:creator>
  <cp:keywords/>
  <dc:description/>
  <cp:lastModifiedBy>Temirlan Almerekov</cp:lastModifiedBy>
  <cp:revision>33</cp:revision>
  <cp:lastPrinted>2025-11-18T05:37:00Z</cp:lastPrinted>
  <dcterms:created xsi:type="dcterms:W3CDTF">2025-10-31T06:04:00Z</dcterms:created>
  <dcterms:modified xsi:type="dcterms:W3CDTF">2025-11-24T08:00:00Z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2025-10-31T06:24:42Z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dfad06e5-65df-4b04-93e2-34b220e57bb9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